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12" w:rsidRDefault="007A6412" w:rsidP="007A6412">
      <w:pPr>
        <w:shd w:val="clear" w:color="auto" w:fill="FFFFFF"/>
        <w:jc w:val="center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  <w:u w:val="single"/>
        </w:rPr>
      </w:pPr>
      <w:r>
        <w:rPr>
          <w:rFonts w:ascii="Arial" w:hAnsi="Arial" w:cs="Arial"/>
          <w:color w:val="1A1A1A"/>
          <w:u w:val="single"/>
        </w:rPr>
        <w:t>Этапы реализации проекта:</w:t>
      </w:r>
    </w:p>
    <w:p w:rsidR="00920EF7" w:rsidRDefault="00920EF7" w:rsidP="007A6412">
      <w:pPr>
        <w:shd w:val="clear" w:color="auto" w:fill="FFFFFF"/>
        <w:rPr>
          <w:rFonts w:ascii="Arial" w:hAnsi="Arial" w:cs="Arial"/>
          <w:color w:val="1A1A1A"/>
        </w:rPr>
      </w:pP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Style w:val="a3"/>
          <w:rFonts w:ascii="Arial" w:hAnsi="Arial" w:cs="Arial"/>
          <w:color w:val="1A1A1A"/>
        </w:rPr>
        <w:t>1. Подготовительный этап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рамках предварительного этапа рекомендуется включение программы "Наша Родина - Россия" в вариативную часть образовательной программы ДОО, а также ознакомление с материалами наших авторов: Лыковой И.А</w:t>
      </w:r>
      <w:proofErr w:type="gramStart"/>
      <w:r>
        <w:rPr>
          <w:rFonts w:ascii="Arial" w:hAnsi="Arial" w:cs="Arial"/>
          <w:color w:val="1A1A1A"/>
        </w:rPr>
        <w:t>,  Майера</w:t>
      </w:r>
      <w:proofErr w:type="gramEnd"/>
      <w:r>
        <w:rPr>
          <w:rFonts w:ascii="Arial" w:hAnsi="Arial" w:cs="Arial"/>
          <w:color w:val="1A1A1A"/>
        </w:rPr>
        <w:t xml:space="preserve"> А.А, Родиной Н.М, Васюковой Н.Е., (будут представлены в последующих </w:t>
      </w:r>
      <w:proofErr w:type="spellStart"/>
      <w:r>
        <w:rPr>
          <w:rFonts w:ascii="Arial" w:hAnsi="Arial" w:cs="Arial"/>
          <w:color w:val="1A1A1A"/>
        </w:rPr>
        <w:t>вебинарах</w:t>
      </w:r>
      <w:proofErr w:type="spellEnd"/>
      <w:r>
        <w:rPr>
          <w:rFonts w:ascii="Arial" w:hAnsi="Arial" w:cs="Arial"/>
          <w:color w:val="1A1A1A"/>
        </w:rPr>
        <w:t>)</w:t>
      </w:r>
    </w:p>
    <w:p w:rsidR="00920EF7" w:rsidRDefault="00920EF7" w:rsidP="007A6412">
      <w:pPr>
        <w:shd w:val="clear" w:color="auto" w:fill="FFFFFF"/>
        <w:rPr>
          <w:rFonts w:ascii="Arial" w:hAnsi="Arial" w:cs="Arial"/>
          <w:color w:val="1A1A1A"/>
        </w:rPr>
      </w:pP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Style w:val="a3"/>
          <w:rFonts w:ascii="Arial" w:hAnsi="Arial" w:cs="Arial"/>
          <w:color w:val="1A1A1A"/>
        </w:rPr>
        <w:t>2. Основной этап (время проведения август-сентябрь 2025 г.)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Предполагает </w:t>
      </w:r>
      <w:proofErr w:type="gramStart"/>
      <w:r>
        <w:rPr>
          <w:rFonts w:ascii="Arial" w:hAnsi="Arial" w:cs="Arial"/>
          <w:color w:val="1A1A1A"/>
        </w:rPr>
        <w:t>реализацию  технологии</w:t>
      </w:r>
      <w:proofErr w:type="gramEnd"/>
      <w:r>
        <w:rPr>
          <w:rFonts w:ascii="Arial" w:hAnsi="Arial" w:cs="Arial"/>
          <w:color w:val="1A1A1A"/>
        </w:rPr>
        <w:t xml:space="preserve"> "</w:t>
      </w:r>
      <w:proofErr w:type="spellStart"/>
      <w:r>
        <w:rPr>
          <w:rFonts w:ascii="Arial" w:hAnsi="Arial" w:cs="Arial"/>
          <w:color w:val="1A1A1A"/>
        </w:rPr>
        <w:t>иммерсивного</w:t>
      </w:r>
      <w:proofErr w:type="spellEnd"/>
      <w:r>
        <w:rPr>
          <w:rFonts w:ascii="Arial" w:hAnsi="Arial" w:cs="Arial"/>
          <w:color w:val="1A1A1A"/>
        </w:rPr>
        <w:t>"(воображаемого) путешествия в ДОО. (по материалам ПМК "Наша Родина -Россия")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Отчет о проделанной работе учреждение предоставляет 1 раз в год.</w:t>
      </w:r>
    </w:p>
    <w:p w:rsidR="00920EF7" w:rsidRDefault="00920EF7" w:rsidP="007A6412">
      <w:pPr>
        <w:shd w:val="clear" w:color="auto" w:fill="FFFFFF"/>
        <w:rPr>
          <w:rFonts w:ascii="Arial" w:hAnsi="Arial" w:cs="Arial"/>
          <w:color w:val="1A1A1A"/>
        </w:rPr>
      </w:pP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Style w:val="a3"/>
          <w:rFonts w:ascii="Arial" w:hAnsi="Arial" w:cs="Arial"/>
          <w:color w:val="1A1A1A"/>
        </w:rPr>
        <w:t>3. Заключительный этап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Итоговый фестиваль практик, конференция, сборник авторских материалов.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Также в период основного и заключительного </w:t>
      </w:r>
      <w:proofErr w:type="gramStart"/>
      <w:r>
        <w:rPr>
          <w:rFonts w:ascii="Arial" w:hAnsi="Arial" w:cs="Arial"/>
          <w:color w:val="1A1A1A"/>
        </w:rPr>
        <w:t>этапов  реализации</w:t>
      </w:r>
      <w:proofErr w:type="gramEnd"/>
      <w:r>
        <w:rPr>
          <w:rFonts w:ascii="Arial" w:hAnsi="Arial" w:cs="Arial"/>
          <w:color w:val="1A1A1A"/>
        </w:rPr>
        <w:t xml:space="preserve"> возможны небольшие задания (не в рамках отчетности) от научного руководителя 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C363A"/>
          <w:sz w:val="21"/>
          <w:szCs w:val="21"/>
        </w:rPr>
        <w:t>Центр дошкольного образования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r>
        <w:rPr>
          <w:rStyle w:val="a3"/>
          <w:rFonts w:ascii="Arial" w:hAnsi="Arial" w:cs="Arial"/>
          <w:color w:val="2C363A"/>
          <w:sz w:val="21"/>
          <w:szCs w:val="21"/>
        </w:rPr>
        <w:t>Издательство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r>
        <w:rPr>
          <w:rStyle w:val="a3"/>
          <w:rFonts w:ascii="Arial" w:hAnsi="Arial" w:cs="Arial"/>
          <w:color w:val="2C363A"/>
          <w:sz w:val="21"/>
          <w:szCs w:val="21"/>
        </w:rPr>
        <w:t>ООО "Русское слово - учебник"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Тел: 8 (499) 689-02-65 доб.223, 224</w:t>
      </w:r>
    </w:p>
    <w:p w:rsidR="007A6412" w:rsidRDefault="007A6412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1"/>
          <w:szCs w:val="21"/>
        </w:rPr>
        <w:t>+7-963-718-03-42</w:t>
      </w:r>
    </w:p>
    <w:p w:rsidR="007A6412" w:rsidRDefault="00920EF7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hyperlink r:id="rId4" w:history="1">
        <w:r w:rsidR="007A6412">
          <w:rPr>
            <w:rStyle w:val="a4"/>
            <w:rFonts w:ascii="Arial" w:hAnsi="Arial" w:cs="Arial"/>
            <w:color w:val="00ACFF"/>
            <w:sz w:val="21"/>
            <w:szCs w:val="21"/>
          </w:rPr>
          <w:t>doshkolniki@russlo.ru</w:t>
        </w:r>
      </w:hyperlink>
    </w:p>
    <w:p w:rsidR="007A6412" w:rsidRDefault="00920EF7" w:rsidP="007A6412">
      <w:pPr>
        <w:shd w:val="clear" w:color="auto" w:fill="FFFFFF"/>
        <w:rPr>
          <w:rFonts w:ascii="Arial" w:hAnsi="Arial" w:cs="Arial"/>
          <w:color w:val="2C363A"/>
          <w:sz w:val="21"/>
          <w:szCs w:val="21"/>
        </w:rPr>
      </w:pPr>
      <w:hyperlink r:id="rId5" w:tgtFrame="_blank" w:history="1">
        <w:r w:rsidR="007A6412">
          <w:rPr>
            <w:rStyle w:val="a4"/>
            <w:color w:val="00ACFF"/>
            <w:sz w:val="28"/>
            <w:szCs w:val="28"/>
            <w:shd w:val="clear" w:color="auto" w:fill="FFFFFF"/>
          </w:rPr>
          <w:t>https://русское-слово.рф/</w:t>
        </w:r>
      </w:hyperlink>
    </w:p>
    <w:p w:rsidR="00941944" w:rsidRDefault="00941944"/>
    <w:sectPr w:rsidR="00941944" w:rsidSect="007A641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12"/>
    <w:rsid w:val="005922DD"/>
    <w:rsid w:val="007A6412"/>
    <w:rsid w:val="00920EF7"/>
    <w:rsid w:val="009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1C3E"/>
  <w15:chartTrackingRefBased/>
  <w15:docId w15:val="{485E19E0-094C-40C9-B48C-F55CF89F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412"/>
    <w:rPr>
      <w:b/>
      <w:bCs/>
    </w:rPr>
  </w:style>
  <w:style w:type="character" w:styleId="a4">
    <w:name w:val="Hyperlink"/>
    <w:basedOn w:val="a0"/>
    <w:uiPriority w:val="99"/>
    <w:semiHidden/>
    <w:unhideWhenUsed/>
    <w:rsid w:val="007A64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64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6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dtbhthpdbkkaet.xn--p1ai/" TargetMode="External"/><Relationship Id="rId4" Type="http://schemas.openxmlformats.org/officeDocument/2006/relationships/hyperlink" Target="mailto:doshkolniki@russ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2025-03-06T10:18:00Z</cp:lastPrinted>
  <dcterms:created xsi:type="dcterms:W3CDTF">2025-04-03T12:50:00Z</dcterms:created>
  <dcterms:modified xsi:type="dcterms:W3CDTF">2025-04-03T12:50:00Z</dcterms:modified>
</cp:coreProperties>
</file>