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87" w:rsidRDefault="00D76887" w:rsidP="00D76887">
      <w:pPr>
        <w:spacing w:after="0"/>
        <w:jc w:val="center"/>
        <w:rPr>
          <w:rFonts w:ascii="Times New Roman" w:hAnsi="Times New Roman" w:cs="Times New Roman"/>
          <w:b/>
          <w:sz w:val="32"/>
          <w:szCs w:val="32"/>
          <w:u w:val="single"/>
        </w:rPr>
      </w:pPr>
      <w:r w:rsidRPr="00D76887">
        <w:rPr>
          <w:rFonts w:ascii="Times New Roman" w:hAnsi="Times New Roman" w:cs="Times New Roman"/>
          <w:b/>
          <w:sz w:val="32"/>
          <w:szCs w:val="32"/>
          <w:u w:val="single"/>
        </w:rPr>
        <w:t>КОНСУЛЬТАЦИЯ</w:t>
      </w:r>
    </w:p>
    <w:p w:rsidR="00D76887" w:rsidRPr="00D76887" w:rsidRDefault="00D76887" w:rsidP="00D76887">
      <w:pPr>
        <w:spacing w:after="0"/>
        <w:jc w:val="center"/>
        <w:rPr>
          <w:rFonts w:ascii="Times New Roman" w:hAnsi="Times New Roman" w:cs="Times New Roman"/>
          <w:i/>
          <w:sz w:val="32"/>
          <w:szCs w:val="32"/>
        </w:rPr>
      </w:pPr>
      <w:r w:rsidRPr="00D76887">
        <w:rPr>
          <w:rFonts w:ascii="Times New Roman" w:hAnsi="Times New Roman" w:cs="Times New Roman"/>
          <w:i/>
          <w:sz w:val="32"/>
          <w:szCs w:val="32"/>
        </w:rPr>
        <w:t>Составитель Соловьева Е.В.</w:t>
      </w:r>
      <w:r w:rsidR="00827911">
        <w:rPr>
          <w:rFonts w:ascii="Times New Roman" w:hAnsi="Times New Roman" w:cs="Times New Roman"/>
          <w:i/>
          <w:sz w:val="32"/>
          <w:szCs w:val="32"/>
        </w:rPr>
        <w:t>, воспитатель ДОУ</w:t>
      </w:r>
    </w:p>
    <w:p w:rsidR="00E20233" w:rsidRPr="00D76887" w:rsidRDefault="00D76887" w:rsidP="00D7688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E20233" w:rsidRPr="00D76887">
        <w:rPr>
          <w:rFonts w:ascii="Times New Roman" w:hAnsi="Times New Roman" w:cs="Times New Roman"/>
          <w:b/>
          <w:sz w:val="28"/>
          <w:szCs w:val="28"/>
        </w:rPr>
        <w:t>Развитие мелкой моторики и творческих способностей через овладение нетрадиционными техниками на занятиях изобразительной деятельности</w:t>
      </w:r>
    </w:p>
    <w:p w:rsidR="00E20233" w:rsidRPr="00D76887" w:rsidRDefault="00E20233" w:rsidP="00D76887">
      <w:pPr>
        <w:spacing w:after="0"/>
        <w:jc w:val="center"/>
        <w:outlineLvl w:val="0"/>
        <w:rPr>
          <w:rFonts w:ascii="Times New Roman" w:eastAsia="Times New Roman" w:hAnsi="Times New Roman" w:cs="Times New Roman"/>
          <w:b/>
          <w:kern w:val="36"/>
          <w:sz w:val="28"/>
          <w:szCs w:val="28"/>
        </w:rPr>
      </w:pPr>
      <w:r w:rsidRPr="00D76887">
        <w:rPr>
          <w:rFonts w:ascii="Times New Roman" w:eastAsia="Times New Roman" w:hAnsi="Times New Roman" w:cs="Times New Roman"/>
          <w:b/>
          <w:kern w:val="36"/>
          <w:sz w:val="28"/>
          <w:szCs w:val="28"/>
        </w:rPr>
        <w:t>Мелкая моторика – что это такое?</w:t>
      </w:r>
    </w:p>
    <w:p w:rsidR="00E20233" w:rsidRPr="00D76887" w:rsidRDefault="00E20233" w:rsidP="00D76887">
      <w:pPr>
        <w:spacing w:after="0"/>
        <w:ind w:firstLine="708"/>
        <w:jc w:val="both"/>
        <w:rPr>
          <w:rFonts w:ascii="Times New Roman" w:eastAsia="Times New Roman" w:hAnsi="Times New Roman" w:cs="Times New Roman"/>
          <w:sz w:val="28"/>
          <w:szCs w:val="28"/>
        </w:rPr>
      </w:pPr>
      <w:r w:rsidRPr="00D76887">
        <w:rPr>
          <w:rFonts w:ascii="Times New Roman" w:eastAsia="Times New Roman" w:hAnsi="Times New Roman" w:cs="Times New Roman"/>
          <w:sz w:val="28"/>
          <w:szCs w:val="28"/>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т.д.</w:t>
      </w:r>
    </w:p>
    <w:p w:rsidR="00341BCC" w:rsidRPr="00D76887" w:rsidRDefault="00341BCC" w:rsidP="00D76887">
      <w:pPr>
        <w:spacing w:after="0"/>
        <w:ind w:firstLine="708"/>
        <w:jc w:val="both"/>
        <w:rPr>
          <w:rFonts w:ascii="Times New Roman" w:eastAsia="Times New Roman" w:hAnsi="Times New Roman" w:cs="Times New Roman"/>
          <w:sz w:val="28"/>
          <w:szCs w:val="28"/>
        </w:rPr>
      </w:pPr>
      <w:r w:rsidRPr="00D76887">
        <w:rPr>
          <w:rFonts w:ascii="Times New Roman" w:eastAsia="Times New Roman" w:hAnsi="Times New Roman" w:cs="Times New Roman"/>
          <w:sz w:val="28"/>
          <w:szCs w:val="28"/>
        </w:rPr>
        <w:t>Начинать работу по развитию мелкой мускулатуры рук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w:t>
      </w:r>
      <w:r w:rsidRPr="00D76887">
        <w:rPr>
          <w:rFonts w:ascii="Times New Roman" w:eastAsia="Times New Roman" w:hAnsi="Times New Roman" w:cs="Times New Roman"/>
          <w:sz w:val="28"/>
          <w:szCs w:val="28"/>
        </w:rPr>
        <w:b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 </w:t>
      </w:r>
    </w:p>
    <w:p w:rsidR="00341BCC" w:rsidRPr="00D76887" w:rsidRDefault="00341BCC" w:rsidP="00D76887">
      <w:pPr>
        <w:spacing w:after="0"/>
        <w:jc w:val="both"/>
        <w:rPr>
          <w:rFonts w:ascii="Times New Roman" w:eastAsia="Times New Roman" w:hAnsi="Times New Roman" w:cs="Times New Roman"/>
          <w:sz w:val="28"/>
          <w:szCs w:val="28"/>
        </w:rPr>
      </w:pPr>
      <w:r w:rsidRPr="00D76887">
        <w:rPr>
          <w:rFonts w:ascii="Times New Roman" w:eastAsia="Times New Roman" w:hAnsi="Times New Roman" w:cs="Times New Roman"/>
          <w:sz w:val="28"/>
          <w:szCs w:val="28"/>
        </w:rPr>
        <w:br/>
      </w:r>
      <w:r w:rsidRPr="00D76887">
        <w:rPr>
          <w:rFonts w:ascii="Times New Roman" w:eastAsia="Times New Roman" w:hAnsi="Times New Roman" w:cs="Times New Roman"/>
          <w:b/>
          <w:bCs/>
          <w:color w:val="002060"/>
          <w:sz w:val="28"/>
          <w:szCs w:val="28"/>
        </w:rPr>
        <w:t>Мелкая моторика</w:t>
      </w:r>
      <w:r w:rsidRPr="00D76887">
        <w:rPr>
          <w:rFonts w:ascii="Times New Roman" w:eastAsia="Times New Roman" w:hAnsi="Times New Roman" w:cs="Times New Roman"/>
          <w:sz w:val="28"/>
          <w:szCs w:val="28"/>
        </w:rPr>
        <w:t xml:space="preserve">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(М.М. Кольцова, Н.Н. Новикова, Н.А.Бернштейн, В.Н. Бехтерев, М.В. Антропова, Н.А. Рокотова, Е.К.Бережная).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w:t>
      </w:r>
      <w:r w:rsidRPr="00D76887">
        <w:rPr>
          <w:rFonts w:ascii="Times New Roman" w:eastAsia="Times New Roman" w:hAnsi="Times New Roman" w:cs="Times New Roman"/>
          <w:sz w:val="28"/>
          <w:szCs w:val="28"/>
        </w:rPr>
        <w:lastRenderedPageBreak/>
        <w:t>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341BCC" w:rsidRPr="00D76887" w:rsidRDefault="00341BCC" w:rsidP="00D76887">
      <w:pPr>
        <w:spacing w:after="0"/>
        <w:jc w:val="both"/>
        <w:rPr>
          <w:rFonts w:ascii="Times New Roman" w:eastAsia="Times New Roman" w:hAnsi="Times New Roman" w:cs="Times New Roman"/>
          <w:sz w:val="28"/>
          <w:szCs w:val="28"/>
        </w:rPr>
      </w:pPr>
      <w:r w:rsidRPr="00D76887">
        <w:rPr>
          <w:rFonts w:ascii="Times New Roman" w:eastAsia="Times New Roman" w:hAnsi="Times New Roman" w:cs="Times New Roman"/>
          <w:sz w:val="28"/>
          <w:szCs w:val="28"/>
        </w:rPr>
        <w:t>Что же поможет ребенку усовершенствовать свои навыки?</w:t>
      </w:r>
    </w:p>
    <w:p w:rsidR="00341BCC" w:rsidRPr="00D76887" w:rsidRDefault="00341BCC" w:rsidP="00D76887">
      <w:pPr>
        <w:spacing w:after="0"/>
        <w:jc w:val="center"/>
        <w:rPr>
          <w:rFonts w:ascii="Times New Roman" w:eastAsia="Times New Roman" w:hAnsi="Times New Roman" w:cs="Times New Roman"/>
          <w:b/>
          <w:sz w:val="28"/>
          <w:szCs w:val="28"/>
        </w:rPr>
      </w:pPr>
      <w:r w:rsidRPr="00D76887">
        <w:rPr>
          <w:rFonts w:ascii="Times New Roman" w:eastAsia="Times New Roman" w:hAnsi="Times New Roman" w:cs="Times New Roman"/>
          <w:b/>
          <w:sz w:val="28"/>
          <w:szCs w:val="28"/>
        </w:rPr>
        <w:t>Нетрадиционные техники рисования</w:t>
      </w:r>
    </w:p>
    <w:p w:rsidR="00341BCC" w:rsidRPr="00D76887" w:rsidRDefault="00341BCC" w:rsidP="00D76887">
      <w:pPr>
        <w:pStyle w:val="c22"/>
        <w:spacing w:before="0" w:beforeAutospacing="0" w:after="0" w:afterAutospacing="0" w:line="276" w:lineRule="auto"/>
        <w:rPr>
          <w:sz w:val="28"/>
          <w:szCs w:val="28"/>
        </w:rPr>
      </w:pPr>
      <w:r w:rsidRPr="00D76887">
        <w:rPr>
          <w:rStyle w:val="a3"/>
          <w:sz w:val="28"/>
          <w:szCs w:val="28"/>
        </w:rPr>
        <w:t xml:space="preserve">Нетрадиционные техники рисования </w:t>
      </w:r>
      <w:r w:rsidRPr="00D76887">
        <w:rPr>
          <w:sz w:val="28"/>
          <w:szCs w:val="28"/>
        </w:rPr>
        <w:t>– это способы рисования различными материалами: поролоном, скомканной бумагой, трубочками, нитками, парафиновой свечой, сухими листьями; рисование ладошками, пальчиками, тупыми концами карандашей, ватными палочками и т.д.</w:t>
      </w:r>
    </w:p>
    <w:p w:rsidR="00D76887" w:rsidRPr="00D76887" w:rsidRDefault="00341BCC" w:rsidP="00D76887">
      <w:pPr>
        <w:pStyle w:val="c22"/>
        <w:spacing w:before="0" w:beforeAutospacing="0" w:after="0" w:afterAutospacing="0" w:line="276" w:lineRule="auto"/>
        <w:rPr>
          <w:rStyle w:val="c15"/>
          <w:sz w:val="28"/>
          <w:szCs w:val="28"/>
        </w:rPr>
      </w:pPr>
      <w:r w:rsidRPr="00D76887">
        <w:rPr>
          <w:rStyle w:val="c22"/>
          <w:sz w:val="28"/>
          <w:szCs w:val="28"/>
        </w:rPr>
        <w:t xml:space="preserve"> </w:t>
      </w:r>
      <w:r w:rsidRPr="00D76887">
        <w:rPr>
          <w:rStyle w:val="c15"/>
          <w:sz w:val="28"/>
          <w:szCs w:val="28"/>
        </w:rPr>
        <w:t xml:space="preserve">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w:t>
      </w:r>
    </w:p>
    <w:p w:rsidR="00341BCC" w:rsidRPr="00D76887" w:rsidRDefault="00341BCC" w:rsidP="00D76887">
      <w:pPr>
        <w:pStyle w:val="c22"/>
        <w:spacing w:before="0" w:beforeAutospacing="0" w:after="0" w:afterAutospacing="0" w:line="276" w:lineRule="auto"/>
        <w:rPr>
          <w:sz w:val="28"/>
          <w:szCs w:val="28"/>
        </w:rPr>
      </w:pPr>
      <w:r w:rsidRPr="00D76887">
        <w:rPr>
          <w:rStyle w:val="c15"/>
          <w:sz w:val="28"/>
          <w:szCs w:val="28"/>
        </w:rPr>
        <w:t>За счёт использования разнообразных изображающих материалов, новых технических приёмов, нуждающихся точности движений, но не ограничивающих пальцы ребёнка фиксированным положением (как при правильном держании карандаша), создаются условия для преодоления общего неудобства, развития мелкой моторики.</w:t>
      </w:r>
    </w:p>
    <w:p w:rsidR="00341BCC" w:rsidRPr="00D76887" w:rsidRDefault="00341BCC" w:rsidP="00D76887">
      <w:pPr>
        <w:pStyle w:val="c22"/>
        <w:spacing w:before="0" w:beforeAutospacing="0" w:after="0" w:afterAutospacing="0" w:line="276" w:lineRule="auto"/>
        <w:rPr>
          <w:sz w:val="28"/>
          <w:szCs w:val="28"/>
        </w:rPr>
      </w:pPr>
      <w:r w:rsidRPr="00D76887">
        <w:rPr>
          <w:rStyle w:val="c15"/>
          <w:sz w:val="28"/>
          <w:szCs w:val="28"/>
        </w:rPr>
        <w:t>Ведь вместо традиционной кисти и карандаша ребёнок использует для создания изображения собственные ладони, разнообразные печати, трафареты, техники «кляксография», «монотипия» и т.д.</w:t>
      </w:r>
    </w:p>
    <w:p w:rsidR="00341BCC" w:rsidRPr="00D76887" w:rsidRDefault="00D76887" w:rsidP="00D76887">
      <w:pPr>
        <w:spacing w:after="0"/>
        <w:jc w:val="center"/>
        <w:rPr>
          <w:rFonts w:ascii="Times New Roman" w:eastAsia="Times New Roman" w:hAnsi="Times New Roman" w:cs="Times New Roman"/>
          <w:b/>
          <w:sz w:val="28"/>
          <w:szCs w:val="28"/>
        </w:rPr>
      </w:pPr>
      <w:r w:rsidRPr="00D76887">
        <w:rPr>
          <w:rFonts w:ascii="Times New Roman" w:eastAsia="Times New Roman" w:hAnsi="Times New Roman" w:cs="Times New Roman"/>
          <w:b/>
          <w:sz w:val="28"/>
          <w:szCs w:val="28"/>
        </w:rPr>
        <w:t>Виды нетрадиционных техник</w:t>
      </w:r>
    </w:p>
    <w:p w:rsidR="00D76887" w:rsidRPr="00D76887" w:rsidRDefault="00D76887" w:rsidP="00D76887">
      <w:pPr>
        <w:pStyle w:val="c22"/>
        <w:spacing w:before="0" w:beforeAutospacing="0" w:after="0" w:afterAutospacing="0" w:line="276" w:lineRule="auto"/>
        <w:rPr>
          <w:sz w:val="28"/>
          <w:szCs w:val="28"/>
        </w:rPr>
      </w:pPr>
      <w:r w:rsidRPr="00D76887">
        <w:rPr>
          <w:rStyle w:val="c15"/>
          <w:sz w:val="28"/>
          <w:szCs w:val="28"/>
        </w:rPr>
        <w:t>«Тактильное рисование»</w:t>
      </w:r>
    </w:p>
    <w:p w:rsidR="00D76887" w:rsidRPr="00D76887" w:rsidRDefault="00D76887" w:rsidP="00D76887">
      <w:pPr>
        <w:pStyle w:val="c22"/>
        <w:spacing w:before="0" w:beforeAutospacing="0" w:after="0" w:afterAutospacing="0" w:line="276" w:lineRule="auto"/>
        <w:rPr>
          <w:sz w:val="28"/>
          <w:szCs w:val="28"/>
        </w:rPr>
      </w:pPr>
      <w:r w:rsidRPr="00D76887">
        <w:rPr>
          <w:rStyle w:val="c15"/>
          <w:sz w:val="28"/>
          <w:szCs w:val="28"/>
        </w:rPr>
        <w:t>«Рисование пальчиком»</w:t>
      </w:r>
    </w:p>
    <w:p w:rsidR="00D76887" w:rsidRPr="00D76887" w:rsidRDefault="00D76887" w:rsidP="00D76887">
      <w:pPr>
        <w:pStyle w:val="c22"/>
        <w:spacing w:before="0" w:beforeAutospacing="0" w:after="0" w:afterAutospacing="0" w:line="276" w:lineRule="auto"/>
        <w:rPr>
          <w:sz w:val="28"/>
          <w:szCs w:val="28"/>
        </w:rPr>
      </w:pPr>
      <w:r w:rsidRPr="00D76887">
        <w:rPr>
          <w:rStyle w:val="c15"/>
          <w:sz w:val="28"/>
          <w:szCs w:val="28"/>
        </w:rPr>
        <w:t>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D76887" w:rsidRPr="00D76887" w:rsidRDefault="00D76887" w:rsidP="00D76887">
      <w:pPr>
        <w:pStyle w:val="c22"/>
        <w:spacing w:before="0" w:beforeAutospacing="0" w:after="0" w:afterAutospacing="0" w:line="276" w:lineRule="auto"/>
        <w:rPr>
          <w:sz w:val="28"/>
          <w:szCs w:val="28"/>
        </w:rPr>
      </w:pPr>
      <w:r w:rsidRPr="00D76887">
        <w:rPr>
          <w:rStyle w:val="c15"/>
          <w:sz w:val="28"/>
          <w:szCs w:val="28"/>
        </w:rPr>
        <w:t>«Рисование ладошкой»:</w:t>
      </w:r>
    </w:p>
    <w:p w:rsidR="00D76887" w:rsidRPr="00D76887" w:rsidRDefault="00D76887" w:rsidP="00D76887">
      <w:pPr>
        <w:pStyle w:val="c22"/>
        <w:spacing w:before="0" w:beforeAutospacing="0" w:after="0" w:afterAutospacing="0" w:line="276" w:lineRule="auto"/>
        <w:rPr>
          <w:sz w:val="28"/>
          <w:szCs w:val="28"/>
        </w:rPr>
      </w:pPr>
      <w:r w:rsidRPr="00D76887">
        <w:rPr>
          <w:rStyle w:val="c15"/>
          <w:sz w:val="28"/>
          <w:szCs w:val="28"/>
        </w:rPr>
        <w:t>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салфетками, затем гуашь легко смывается.</w:t>
      </w:r>
    </w:p>
    <w:p w:rsidR="00D76887" w:rsidRPr="00D76887" w:rsidRDefault="00D76887" w:rsidP="00D76887">
      <w:pPr>
        <w:pStyle w:val="c22"/>
        <w:spacing w:before="0" w:beforeAutospacing="0" w:after="0" w:afterAutospacing="0" w:line="276" w:lineRule="auto"/>
        <w:rPr>
          <w:sz w:val="28"/>
          <w:szCs w:val="28"/>
        </w:rPr>
      </w:pPr>
      <w:r w:rsidRPr="00D76887">
        <w:rPr>
          <w:rStyle w:val="c15"/>
          <w:sz w:val="28"/>
          <w:szCs w:val="28"/>
        </w:rPr>
        <w:t>«Использование дополнительных средств выразительности»:</w:t>
      </w:r>
    </w:p>
    <w:p w:rsidR="00D76887" w:rsidRPr="00D76887" w:rsidRDefault="00D76887" w:rsidP="00D76887">
      <w:pPr>
        <w:pStyle w:val="c22"/>
        <w:spacing w:before="0" w:beforeAutospacing="0" w:after="0" w:afterAutospacing="0" w:line="276" w:lineRule="auto"/>
        <w:rPr>
          <w:sz w:val="28"/>
          <w:szCs w:val="28"/>
        </w:rPr>
      </w:pPr>
      <w:r w:rsidRPr="00D76887">
        <w:rPr>
          <w:rStyle w:val="c15"/>
          <w:sz w:val="28"/>
          <w:szCs w:val="28"/>
        </w:rPr>
        <w:t>«Оттиск печатками из пробки или ластика»</w:t>
      </w:r>
    </w:p>
    <w:p w:rsidR="00D76887" w:rsidRPr="00D76887" w:rsidRDefault="00D76887" w:rsidP="00D76887">
      <w:pPr>
        <w:pStyle w:val="c22"/>
        <w:spacing w:before="0" w:beforeAutospacing="0" w:after="0" w:afterAutospacing="0" w:line="276" w:lineRule="auto"/>
        <w:rPr>
          <w:sz w:val="28"/>
          <w:szCs w:val="28"/>
        </w:rPr>
      </w:pPr>
      <w:r w:rsidRPr="00D76887">
        <w:rPr>
          <w:rStyle w:val="c15"/>
          <w:sz w:val="28"/>
          <w:szCs w:val="28"/>
        </w:rPr>
        <w:t>Способ получения изображения: ребёнок прижимает пробку к штемпельной подушке с краской и наносит оттиск на бумагу. Для получения другого цвета меняется и мисочка и пробка.</w:t>
      </w:r>
    </w:p>
    <w:p w:rsidR="00D76887" w:rsidRPr="00D76887" w:rsidRDefault="00D76887" w:rsidP="00D76887">
      <w:pPr>
        <w:pStyle w:val="c22"/>
        <w:spacing w:before="0" w:beforeAutospacing="0" w:after="0" w:afterAutospacing="0" w:line="276" w:lineRule="auto"/>
        <w:rPr>
          <w:sz w:val="28"/>
          <w:szCs w:val="28"/>
        </w:rPr>
      </w:pPr>
      <w:r w:rsidRPr="00D76887">
        <w:rPr>
          <w:rStyle w:val="c15"/>
          <w:sz w:val="28"/>
          <w:szCs w:val="28"/>
        </w:rPr>
        <w:t>«Печать по трафарету»</w:t>
      </w:r>
    </w:p>
    <w:p w:rsidR="00D76887" w:rsidRPr="00D76887" w:rsidRDefault="00D76887" w:rsidP="00D76887">
      <w:pPr>
        <w:pStyle w:val="c22"/>
        <w:spacing w:before="0" w:beforeAutospacing="0" w:after="0" w:afterAutospacing="0" w:line="276" w:lineRule="auto"/>
        <w:rPr>
          <w:sz w:val="28"/>
          <w:szCs w:val="28"/>
        </w:rPr>
      </w:pPr>
      <w:r w:rsidRPr="00D76887">
        <w:rPr>
          <w:rStyle w:val="c15"/>
          <w:sz w:val="28"/>
          <w:szCs w:val="28"/>
        </w:rPr>
        <w:lastRenderedPageBreak/>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D76887" w:rsidRPr="00D76887" w:rsidRDefault="00D76887" w:rsidP="00D76887">
      <w:pPr>
        <w:pStyle w:val="c37"/>
        <w:spacing w:before="0" w:beforeAutospacing="0" w:after="0" w:afterAutospacing="0" w:line="276" w:lineRule="auto"/>
        <w:rPr>
          <w:sz w:val="28"/>
          <w:szCs w:val="28"/>
        </w:rPr>
      </w:pPr>
      <w:r w:rsidRPr="00D76887">
        <w:rPr>
          <w:rStyle w:val="c15"/>
          <w:sz w:val="28"/>
          <w:szCs w:val="28"/>
        </w:rPr>
        <w:t xml:space="preserve"> «Монотипия предметная»</w:t>
      </w:r>
    </w:p>
    <w:p w:rsidR="00D76887" w:rsidRPr="00D76887" w:rsidRDefault="00D76887" w:rsidP="00D76887">
      <w:pPr>
        <w:pStyle w:val="c37"/>
        <w:spacing w:before="0" w:beforeAutospacing="0" w:after="0" w:afterAutospacing="0" w:line="276" w:lineRule="auto"/>
        <w:rPr>
          <w:sz w:val="28"/>
          <w:szCs w:val="28"/>
        </w:rPr>
      </w:pPr>
      <w:r w:rsidRPr="00D76887">
        <w:rPr>
          <w:rStyle w:val="c15"/>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D76887" w:rsidRPr="00D76887" w:rsidRDefault="00D76887" w:rsidP="00D76887">
      <w:pPr>
        <w:pStyle w:val="c37"/>
        <w:spacing w:before="0" w:beforeAutospacing="0" w:after="0" w:afterAutospacing="0" w:line="276" w:lineRule="auto"/>
        <w:rPr>
          <w:sz w:val="28"/>
          <w:szCs w:val="28"/>
        </w:rPr>
      </w:pPr>
      <w:r w:rsidRPr="00D76887">
        <w:rPr>
          <w:rStyle w:val="c15"/>
          <w:sz w:val="28"/>
          <w:szCs w:val="28"/>
        </w:rPr>
        <w:t>«Оттиск смятой бумагой»</w:t>
      </w:r>
    </w:p>
    <w:p w:rsidR="00D76887" w:rsidRPr="00D76887" w:rsidRDefault="00D76887" w:rsidP="00D76887">
      <w:pPr>
        <w:pStyle w:val="c37"/>
        <w:spacing w:before="0" w:beforeAutospacing="0" w:after="0" w:afterAutospacing="0" w:line="276" w:lineRule="auto"/>
        <w:rPr>
          <w:sz w:val="28"/>
          <w:szCs w:val="28"/>
        </w:rPr>
      </w:pPr>
      <w:r w:rsidRPr="00D76887">
        <w:rPr>
          <w:rStyle w:val="c15"/>
          <w:sz w:val="28"/>
          <w:szCs w:val="28"/>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D76887" w:rsidRPr="00D76887" w:rsidRDefault="00D76887" w:rsidP="00D76887">
      <w:pPr>
        <w:pStyle w:val="c37"/>
        <w:spacing w:before="0" w:beforeAutospacing="0" w:after="0" w:afterAutospacing="0" w:line="276" w:lineRule="auto"/>
        <w:rPr>
          <w:sz w:val="28"/>
          <w:szCs w:val="28"/>
        </w:rPr>
      </w:pPr>
      <w:r w:rsidRPr="00D76887">
        <w:rPr>
          <w:rStyle w:val="c15"/>
          <w:sz w:val="28"/>
          <w:szCs w:val="28"/>
        </w:rPr>
        <w:t>«Точечный рисунок»</w:t>
      </w:r>
    </w:p>
    <w:p w:rsidR="00D76887" w:rsidRPr="00D76887" w:rsidRDefault="00D76887" w:rsidP="00D76887">
      <w:pPr>
        <w:pStyle w:val="c22"/>
        <w:spacing w:before="0" w:beforeAutospacing="0" w:after="0" w:afterAutospacing="0" w:line="276" w:lineRule="auto"/>
        <w:rPr>
          <w:sz w:val="28"/>
          <w:szCs w:val="28"/>
        </w:rPr>
      </w:pPr>
      <w:r w:rsidRPr="00D76887">
        <w:rPr>
          <w:rStyle w:val="c15"/>
          <w:sz w:val="28"/>
          <w:szCs w:val="28"/>
        </w:rPr>
        <w:t>Для реализации можно взять фломастер, карандаш, поставить его перпендикулярно к белому листу бумаги и начать изображать. Но лучше всего получаются точечные рисунки красками. Ватная палочка окунается в густую краску. А дальше принцип нанесения точек такой же.</w:t>
      </w:r>
    </w:p>
    <w:p w:rsidR="00D76887" w:rsidRPr="00D76887" w:rsidRDefault="00D76887" w:rsidP="00D76887">
      <w:pPr>
        <w:pStyle w:val="c22"/>
        <w:spacing w:before="0" w:beforeAutospacing="0" w:after="0" w:afterAutospacing="0" w:line="276" w:lineRule="auto"/>
        <w:rPr>
          <w:sz w:val="28"/>
          <w:szCs w:val="28"/>
        </w:rPr>
      </w:pPr>
      <w:r w:rsidRPr="00D76887">
        <w:rPr>
          <w:rStyle w:val="c15"/>
          <w:sz w:val="28"/>
          <w:szCs w:val="28"/>
        </w:rPr>
        <w:t xml:space="preserve"> «Поролоновые рисунки»</w:t>
      </w:r>
    </w:p>
    <w:p w:rsidR="00D76887" w:rsidRPr="00D76887" w:rsidRDefault="00D76887" w:rsidP="00D76887">
      <w:pPr>
        <w:pStyle w:val="c22"/>
        <w:spacing w:before="0" w:beforeAutospacing="0" w:after="0" w:afterAutospacing="0" w:line="276" w:lineRule="auto"/>
        <w:rPr>
          <w:rStyle w:val="c15"/>
          <w:sz w:val="28"/>
          <w:szCs w:val="28"/>
        </w:rPr>
      </w:pPr>
      <w:r w:rsidRPr="00D76887">
        <w:rPr>
          <w:rStyle w:val="c15"/>
          <w:sz w:val="28"/>
          <w:szCs w:val="28"/>
        </w:rPr>
        <w:t>Делаем из поролона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w:t>
      </w:r>
    </w:p>
    <w:p w:rsidR="00D76887" w:rsidRPr="00D76887" w:rsidRDefault="00D76887" w:rsidP="00D76887">
      <w:pPr>
        <w:pStyle w:val="c22"/>
        <w:spacing w:before="0" w:beforeAutospacing="0" w:after="0" w:afterAutospacing="0" w:line="276" w:lineRule="auto"/>
        <w:rPr>
          <w:sz w:val="28"/>
          <w:szCs w:val="28"/>
        </w:rPr>
      </w:pPr>
      <w:r w:rsidRPr="00D76887">
        <w:rPr>
          <w:rStyle w:val="c15"/>
          <w:sz w:val="28"/>
          <w:szCs w:val="28"/>
        </w:rPr>
        <w:t>«Использование смешанных техник»</w:t>
      </w:r>
    </w:p>
    <w:p w:rsidR="00D76887" w:rsidRPr="00D76887" w:rsidRDefault="00D76887" w:rsidP="00D76887">
      <w:pPr>
        <w:pStyle w:val="c22"/>
        <w:spacing w:before="0" w:beforeAutospacing="0" w:after="0" w:afterAutospacing="0" w:line="276" w:lineRule="auto"/>
        <w:rPr>
          <w:sz w:val="28"/>
          <w:szCs w:val="28"/>
        </w:rPr>
      </w:pPr>
      <w:r w:rsidRPr="00D76887">
        <w:rPr>
          <w:rStyle w:val="c15"/>
          <w:sz w:val="28"/>
          <w:szCs w:val="28"/>
        </w:rPr>
        <w:t>«Коллаж»</w:t>
      </w:r>
    </w:p>
    <w:p w:rsidR="00D76887" w:rsidRPr="00D76887" w:rsidRDefault="00D76887" w:rsidP="00D76887">
      <w:pPr>
        <w:pStyle w:val="c22"/>
        <w:spacing w:before="0" w:beforeAutospacing="0" w:after="0" w:afterAutospacing="0" w:line="276" w:lineRule="auto"/>
        <w:rPr>
          <w:sz w:val="28"/>
          <w:szCs w:val="28"/>
        </w:rPr>
      </w:pPr>
      <w:r w:rsidRPr="00D76887">
        <w:rPr>
          <w:rStyle w:val="c15"/>
          <w:sz w:val="28"/>
          <w:szCs w:val="28"/>
        </w:rPr>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w:t>
      </w:r>
    </w:p>
    <w:p w:rsidR="00D76887" w:rsidRPr="00D76887" w:rsidRDefault="00D76887" w:rsidP="00D76887">
      <w:pPr>
        <w:pStyle w:val="c22"/>
        <w:spacing w:before="0" w:beforeAutospacing="0" w:after="0" w:afterAutospacing="0" w:line="276" w:lineRule="auto"/>
        <w:rPr>
          <w:sz w:val="28"/>
          <w:szCs w:val="28"/>
        </w:rPr>
      </w:pPr>
    </w:p>
    <w:p w:rsidR="00E20233" w:rsidRPr="00D76887" w:rsidRDefault="00E20233" w:rsidP="00D76887">
      <w:pPr>
        <w:spacing w:after="0"/>
        <w:jc w:val="both"/>
        <w:rPr>
          <w:rFonts w:ascii="Times New Roman" w:eastAsia="Times New Roman" w:hAnsi="Times New Roman" w:cs="Times New Roman"/>
          <w:sz w:val="28"/>
          <w:szCs w:val="28"/>
        </w:rPr>
      </w:pPr>
    </w:p>
    <w:p w:rsidR="00E20233" w:rsidRPr="00D76887" w:rsidRDefault="00E20233" w:rsidP="00D76887">
      <w:pPr>
        <w:spacing w:after="0"/>
        <w:ind w:firstLine="708"/>
        <w:jc w:val="both"/>
        <w:rPr>
          <w:rFonts w:ascii="Times New Roman" w:eastAsia="Times New Roman" w:hAnsi="Times New Roman" w:cs="Times New Roman"/>
          <w:sz w:val="28"/>
          <w:szCs w:val="28"/>
        </w:rPr>
      </w:pPr>
    </w:p>
    <w:p w:rsidR="00E20233" w:rsidRPr="00D76887" w:rsidRDefault="00E20233" w:rsidP="00D76887">
      <w:pPr>
        <w:spacing w:after="0"/>
        <w:jc w:val="center"/>
        <w:rPr>
          <w:rFonts w:ascii="Times New Roman" w:hAnsi="Times New Roman" w:cs="Times New Roman"/>
          <w:sz w:val="28"/>
          <w:szCs w:val="28"/>
        </w:rPr>
      </w:pPr>
    </w:p>
    <w:p w:rsidR="00F70253" w:rsidRPr="00D76887" w:rsidRDefault="00F70253" w:rsidP="00D76887">
      <w:pPr>
        <w:spacing w:after="0"/>
        <w:rPr>
          <w:rFonts w:ascii="Times New Roman" w:hAnsi="Times New Roman" w:cs="Times New Roman"/>
          <w:sz w:val="28"/>
          <w:szCs w:val="28"/>
        </w:rPr>
      </w:pPr>
    </w:p>
    <w:sectPr w:rsidR="00F70253" w:rsidRPr="00D76887" w:rsidSect="00F702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3EE" w:rsidRDefault="009E63EE" w:rsidP="00D76887">
      <w:pPr>
        <w:spacing w:after="0" w:line="240" w:lineRule="auto"/>
      </w:pPr>
      <w:r>
        <w:separator/>
      </w:r>
    </w:p>
  </w:endnote>
  <w:endnote w:type="continuationSeparator" w:id="0">
    <w:p w:rsidR="009E63EE" w:rsidRDefault="009E63EE" w:rsidP="00D76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3EE" w:rsidRDefault="009E63EE" w:rsidP="00D76887">
      <w:pPr>
        <w:spacing w:after="0" w:line="240" w:lineRule="auto"/>
      </w:pPr>
      <w:r>
        <w:separator/>
      </w:r>
    </w:p>
  </w:footnote>
  <w:footnote w:type="continuationSeparator" w:id="0">
    <w:p w:rsidR="009E63EE" w:rsidRDefault="009E63EE" w:rsidP="00D768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E20233"/>
    <w:rsid w:val="00341BCC"/>
    <w:rsid w:val="00827911"/>
    <w:rsid w:val="009E63EE"/>
    <w:rsid w:val="00D76887"/>
    <w:rsid w:val="00E20233"/>
    <w:rsid w:val="00F70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5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1BCC"/>
    <w:rPr>
      <w:b/>
      <w:bCs/>
    </w:rPr>
  </w:style>
  <w:style w:type="paragraph" w:customStyle="1" w:styleId="c22">
    <w:name w:val="c22"/>
    <w:basedOn w:val="a"/>
    <w:rsid w:val="00341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41BCC"/>
  </w:style>
  <w:style w:type="paragraph" w:customStyle="1" w:styleId="c37">
    <w:name w:val="c37"/>
    <w:basedOn w:val="a"/>
    <w:rsid w:val="00D76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7688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76887"/>
  </w:style>
  <w:style w:type="paragraph" w:styleId="a6">
    <w:name w:val="footer"/>
    <w:basedOn w:val="a"/>
    <w:link w:val="a7"/>
    <w:uiPriority w:val="99"/>
    <w:semiHidden/>
    <w:unhideWhenUsed/>
    <w:rsid w:val="00D7688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76887"/>
  </w:style>
</w:styles>
</file>

<file path=word/webSettings.xml><?xml version="1.0" encoding="utf-8"?>
<w:webSettings xmlns:r="http://schemas.openxmlformats.org/officeDocument/2006/relationships" xmlns:w="http://schemas.openxmlformats.org/wordprocessingml/2006/main">
  <w:divs>
    <w:div w:id="133446166">
      <w:bodyDiv w:val="1"/>
      <w:marLeft w:val="0"/>
      <w:marRight w:val="0"/>
      <w:marTop w:val="0"/>
      <w:marBottom w:val="0"/>
      <w:divBdr>
        <w:top w:val="none" w:sz="0" w:space="0" w:color="auto"/>
        <w:left w:val="none" w:sz="0" w:space="0" w:color="auto"/>
        <w:bottom w:val="none" w:sz="0" w:space="0" w:color="auto"/>
        <w:right w:val="none" w:sz="0" w:space="0" w:color="auto"/>
      </w:divBdr>
    </w:div>
    <w:div w:id="214121814">
      <w:bodyDiv w:val="1"/>
      <w:marLeft w:val="0"/>
      <w:marRight w:val="0"/>
      <w:marTop w:val="0"/>
      <w:marBottom w:val="0"/>
      <w:divBdr>
        <w:top w:val="none" w:sz="0" w:space="0" w:color="auto"/>
        <w:left w:val="none" w:sz="0" w:space="0" w:color="auto"/>
        <w:bottom w:val="none" w:sz="0" w:space="0" w:color="auto"/>
        <w:right w:val="none" w:sz="0" w:space="0" w:color="auto"/>
      </w:divBdr>
    </w:div>
    <w:div w:id="1329209509">
      <w:bodyDiv w:val="1"/>
      <w:marLeft w:val="0"/>
      <w:marRight w:val="0"/>
      <w:marTop w:val="0"/>
      <w:marBottom w:val="0"/>
      <w:divBdr>
        <w:top w:val="none" w:sz="0" w:space="0" w:color="auto"/>
        <w:left w:val="none" w:sz="0" w:space="0" w:color="auto"/>
        <w:bottom w:val="none" w:sz="0" w:space="0" w:color="auto"/>
        <w:right w:val="none" w:sz="0" w:space="0" w:color="auto"/>
      </w:divBdr>
    </w:div>
    <w:div w:id="1564949768">
      <w:bodyDiv w:val="1"/>
      <w:marLeft w:val="0"/>
      <w:marRight w:val="0"/>
      <w:marTop w:val="0"/>
      <w:marBottom w:val="0"/>
      <w:divBdr>
        <w:top w:val="none" w:sz="0" w:space="0" w:color="auto"/>
        <w:left w:val="none" w:sz="0" w:space="0" w:color="auto"/>
        <w:bottom w:val="none" w:sz="0" w:space="0" w:color="auto"/>
        <w:right w:val="none" w:sz="0" w:space="0" w:color="auto"/>
      </w:divBdr>
    </w:div>
    <w:div w:id="209836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2018-02-27T07:47:00Z</dcterms:created>
  <dcterms:modified xsi:type="dcterms:W3CDTF">2018-02-27T08:23:00Z</dcterms:modified>
</cp:coreProperties>
</file>