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E6" w:rsidRPr="009A54E6" w:rsidRDefault="003161E6" w:rsidP="00316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54E6">
        <w:rPr>
          <w:rFonts w:ascii="Times New Roman" w:eastAsia="Times New Roman" w:hAnsi="Times New Roman" w:cs="Times New Roman"/>
          <w:sz w:val="24"/>
          <w:szCs w:val="24"/>
        </w:rPr>
        <w:t>Принято на общем собрании работников</w:t>
      </w:r>
    </w:p>
    <w:p w:rsidR="003161E6" w:rsidRPr="009A54E6" w:rsidRDefault="003161E6" w:rsidP="00316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54E6">
        <w:rPr>
          <w:rFonts w:ascii="Times New Roman" w:eastAsia="Times New Roman" w:hAnsi="Times New Roman" w:cs="Times New Roman"/>
          <w:sz w:val="24"/>
          <w:szCs w:val="24"/>
        </w:rPr>
        <w:t>МДОУ «Детский сад № 179»</w:t>
      </w:r>
    </w:p>
    <w:p w:rsidR="003161E6" w:rsidRPr="004809F8" w:rsidRDefault="003161E6" w:rsidP="003161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54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31» августа</w:t>
      </w:r>
      <w:r w:rsidRPr="009A54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2022 г.</w:t>
      </w:r>
    </w:p>
    <w:p w:rsidR="003161E6" w:rsidRPr="009A54E6" w:rsidRDefault="003161E6" w:rsidP="003161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61E6" w:rsidRPr="009A54E6" w:rsidRDefault="003161E6" w:rsidP="0031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Соглашение № 1</w:t>
      </w:r>
      <w:r w:rsidRPr="009A54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161E6" w:rsidRPr="009A54E6" w:rsidRDefault="003161E6" w:rsidP="003161E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9A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54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 внесении изменений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3161E6" w:rsidRPr="009A54E6" w:rsidRDefault="003161E6" w:rsidP="003161E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9A54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к Коллективному договору </w:t>
      </w:r>
    </w:p>
    <w:p w:rsidR="003161E6" w:rsidRPr="009A54E6" w:rsidRDefault="003161E6" w:rsidP="003161E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 2824/236 от 23.06.2022</w:t>
      </w:r>
      <w:r w:rsidRPr="009A54E6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</w:p>
    <w:p w:rsidR="003161E6" w:rsidRPr="009A54E6" w:rsidRDefault="003161E6" w:rsidP="003161E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9A54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МДОУ «Детский сад  № 179»</w:t>
      </w:r>
    </w:p>
    <w:p w:rsidR="003161E6" w:rsidRPr="009A54E6" w:rsidRDefault="003161E6" w:rsidP="003161E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3161E6" w:rsidRPr="009A54E6" w:rsidRDefault="003161E6" w:rsidP="003161E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161E6" w:rsidRPr="009A54E6" w:rsidRDefault="003161E6" w:rsidP="0031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4E6">
        <w:rPr>
          <w:rFonts w:ascii="Times New Roman" w:eastAsia="Times New Roman" w:hAnsi="Times New Roman" w:cs="Times New Roman"/>
          <w:sz w:val="28"/>
          <w:szCs w:val="28"/>
        </w:rPr>
        <w:t xml:space="preserve">От Работодателя  - в лице заведующего </w:t>
      </w:r>
      <w:proofErr w:type="spellStart"/>
      <w:r w:rsidRPr="009A54E6">
        <w:rPr>
          <w:rFonts w:ascii="Times New Roman" w:eastAsia="Times New Roman" w:hAnsi="Times New Roman" w:cs="Times New Roman"/>
          <w:sz w:val="28"/>
          <w:szCs w:val="28"/>
        </w:rPr>
        <w:t>Клочковой</w:t>
      </w:r>
      <w:proofErr w:type="spellEnd"/>
      <w:r w:rsidRPr="009A54E6">
        <w:rPr>
          <w:rFonts w:ascii="Times New Roman" w:eastAsia="Times New Roman" w:hAnsi="Times New Roman" w:cs="Times New Roman"/>
          <w:sz w:val="28"/>
          <w:szCs w:val="28"/>
        </w:rPr>
        <w:t xml:space="preserve"> Людмилы Викторовны,</w:t>
      </w:r>
    </w:p>
    <w:p w:rsidR="003161E6" w:rsidRDefault="003161E6" w:rsidP="0031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4E6">
        <w:rPr>
          <w:rFonts w:ascii="Times New Roman" w:eastAsia="Times New Roman" w:hAnsi="Times New Roman" w:cs="Times New Roman"/>
          <w:sz w:val="28"/>
          <w:szCs w:val="28"/>
        </w:rPr>
        <w:t>От Работников - в лице председателя  профсоюзной организации Сорокиной Елены Владимировны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54E6">
        <w:rPr>
          <w:rFonts w:ascii="Times New Roman" w:eastAsia="Times New Roman" w:hAnsi="Times New Roman" w:cs="Times New Roman"/>
          <w:sz w:val="28"/>
          <w:szCs w:val="28"/>
        </w:rPr>
        <w:t>договорились о нижеследующем:</w:t>
      </w:r>
    </w:p>
    <w:p w:rsidR="003161E6" w:rsidRDefault="003161E6" w:rsidP="0031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1E6" w:rsidRDefault="003161E6" w:rsidP="0031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1.П</w:t>
      </w:r>
      <w:r w:rsidRPr="004809F8">
        <w:rPr>
          <w:rFonts w:ascii="Times New Roman" w:eastAsia="Times New Roman" w:hAnsi="Times New Roman" w:cs="Times New Roman"/>
          <w:sz w:val="28"/>
          <w:szCs w:val="28"/>
        </w:rPr>
        <w:t xml:space="preserve">ункт 1.16. коллективного договора </w:t>
      </w:r>
      <w:r>
        <w:rPr>
          <w:rFonts w:ascii="Times New Roman" w:eastAsia="Times New Roman" w:hAnsi="Times New Roman" w:cs="Times New Roman"/>
          <w:sz w:val="28"/>
          <w:szCs w:val="28"/>
        </w:rPr>
        <w:t>изменить и изложить в следующей редакции: «Переговоры по заключению нового коллективного договора должны быть начаты не позднее «23» марта 2025г.»</w:t>
      </w:r>
    </w:p>
    <w:p w:rsidR="003161E6" w:rsidRDefault="003161E6" w:rsidP="0031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1E6" w:rsidRPr="00B03AF0" w:rsidRDefault="003161E6" w:rsidP="0031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Пункт</w:t>
      </w:r>
      <w:r w:rsidRPr="00385787">
        <w:rPr>
          <w:rFonts w:ascii="Times New Roman" w:eastAsia="Times New Roman" w:hAnsi="Times New Roman" w:cs="Times New Roman"/>
          <w:sz w:val="28"/>
          <w:szCs w:val="28"/>
        </w:rPr>
        <w:t xml:space="preserve"> 6.2.10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коллективного договора изменить и изложить в следующей редакции: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5787">
        <w:rPr>
          <w:rFonts w:ascii="Times New Roman" w:hAnsi="Times New Roman" w:cs="Times New Roman"/>
          <w:sz w:val="28"/>
          <w:szCs w:val="28"/>
        </w:rPr>
        <w:t xml:space="preserve">Обеспечивать приобретение и бесплатную выдачу </w:t>
      </w:r>
      <w:proofErr w:type="gramStart"/>
      <w:r w:rsidRPr="00385787">
        <w:rPr>
          <w:rFonts w:ascii="Times New Roman" w:hAnsi="Times New Roman" w:cs="Times New Roman"/>
          <w:sz w:val="28"/>
          <w:szCs w:val="28"/>
        </w:rPr>
        <w:t>прошедших</w:t>
      </w:r>
      <w:proofErr w:type="gramEnd"/>
      <w:r w:rsidRPr="0038578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385787">
        <w:rPr>
          <w:rFonts w:ascii="Times New Roman" w:hAnsi="Times New Roman" w:cs="Times New Roman"/>
          <w:sz w:val="28"/>
          <w:szCs w:val="28"/>
        </w:rPr>
        <w:t>установленном порядке сертификацию или декларирование соответствия (часть первая статьи 221, абзац четвер</w:t>
      </w:r>
      <w:r>
        <w:rPr>
          <w:rFonts w:ascii="Times New Roman" w:hAnsi="Times New Roman" w:cs="Times New Roman"/>
          <w:sz w:val="28"/>
          <w:szCs w:val="28"/>
        </w:rPr>
        <w:t>тый части второй статьи 214</w:t>
      </w:r>
      <w:r w:rsidRPr="0038578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 специальной одежды и других средств индивидуальной защиты (СИЗ), смывающихся и обезвреживающих средств, работникам, занятым на раб</w:t>
      </w:r>
      <w:r>
        <w:rPr>
          <w:rFonts w:ascii="Times New Roman" w:hAnsi="Times New Roman" w:cs="Times New Roman"/>
          <w:sz w:val="28"/>
          <w:szCs w:val="28"/>
        </w:rPr>
        <w:t>отах с вредными условиями труда».</w:t>
      </w:r>
      <w:r w:rsidRPr="003857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161E6" w:rsidRPr="00385787" w:rsidRDefault="003161E6" w:rsidP="0031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1E6" w:rsidRPr="00B03AF0" w:rsidRDefault="003161E6" w:rsidP="0031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787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Pr="00385787">
        <w:rPr>
          <w:rFonts w:ascii="Times New Roman" w:hAnsi="Times New Roman" w:cs="Times New Roman"/>
          <w:sz w:val="28"/>
          <w:szCs w:val="28"/>
        </w:rPr>
        <w:t>7.3.1.</w:t>
      </w:r>
      <w:r>
        <w:rPr>
          <w:rFonts w:ascii="Times New Roman" w:hAnsi="Times New Roman" w:cs="Times New Roman"/>
          <w:sz w:val="28"/>
          <w:szCs w:val="28"/>
        </w:rPr>
        <w:t xml:space="preserve"> коллективного договора изменить и изложить в следующей редакции: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5787">
        <w:rPr>
          <w:rFonts w:ascii="Times New Roman" w:hAnsi="Times New Roman" w:cs="Times New Roman"/>
          <w:sz w:val="28"/>
          <w:szCs w:val="28"/>
        </w:rPr>
        <w:t xml:space="preserve">При принятии локальных нормативных актов, затрагивающих права работников образовательной организации, учитывать мнение выборного органа первичной профсоюзной организации в порядке и на условиях, предусмотренных трудовым законодательством и настоящим коллективным договором. </w:t>
      </w:r>
    </w:p>
    <w:p w:rsidR="003161E6" w:rsidRPr="00385787" w:rsidRDefault="003161E6" w:rsidP="00316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787">
        <w:rPr>
          <w:rFonts w:ascii="Times New Roman" w:hAnsi="Times New Roman" w:cs="Times New Roman"/>
          <w:sz w:val="28"/>
          <w:szCs w:val="28"/>
        </w:rPr>
        <w:t>Обязательному обеспечению процедуры учета мнения профсоюзного органа (представительного органа) в соответствии со статьей 371 Трудового кодекса Российской Федерации подлежат:</w:t>
      </w:r>
    </w:p>
    <w:p w:rsidR="003161E6" w:rsidRPr="00385787" w:rsidRDefault="003161E6" w:rsidP="00316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787">
        <w:rPr>
          <w:rFonts w:ascii="Times New Roman" w:hAnsi="Times New Roman" w:cs="Times New Roman"/>
          <w:sz w:val="28"/>
          <w:szCs w:val="28"/>
        </w:rPr>
        <w:t xml:space="preserve">- утверждение графика отпусков (часть 1 статья 123 Трудового кодекса Российской Федерации); </w:t>
      </w:r>
    </w:p>
    <w:p w:rsidR="003161E6" w:rsidRPr="00385787" w:rsidRDefault="003161E6" w:rsidP="00316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787">
        <w:rPr>
          <w:rFonts w:ascii="Times New Roman" w:hAnsi="Times New Roman" w:cs="Times New Roman"/>
          <w:sz w:val="28"/>
          <w:szCs w:val="28"/>
        </w:rPr>
        <w:t xml:space="preserve">- установление системы оплаты и стимулирования труда, в том числе повышение оплаты за работу в ночное время, в выходные и нерабочие праздничные дни, сверхурочную работу (часть 2 статья 135 Трудового кодекса Российской Федерации); </w:t>
      </w:r>
    </w:p>
    <w:p w:rsidR="003161E6" w:rsidRPr="00385787" w:rsidRDefault="003161E6" w:rsidP="00316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787">
        <w:rPr>
          <w:rFonts w:ascii="Times New Roman" w:hAnsi="Times New Roman" w:cs="Times New Roman"/>
          <w:sz w:val="28"/>
          <w:szCs w:val="28"/>
        </w:rPr>
        <w:t xml:space="preserve">- утверждение формы расчетного листка (часть 2 статья 136 Трудового кодекса Российской Федерации); </w:t>
      </w:r>
    </w:p>
    <w:p w:rsidR="003161E6" w:rsidRPr="00385787" w:rsidRDefault="003161E6" w:rsidP="00316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787">
        <w:rPr>
          <w:rFonts w:ascii="Times New Roman" w:hAnsi="Times New Roman" w:cs="Times New Roman"/>
          <w:sz w:val="28"/>
          <w:szCs w:val="28"/>
        </w:rPr>
        <w:t xml:space="preserve">- распределение стимулирующей части фонда оплаты труда педагогических работников (Методические рекомендации </w:t>
      </w:r>
      <w:proofErr w:type="spellStart"/>
      <w:r w:rsidRPr="0038578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85787">
        <w:rPr>
          <w:rFonts w:ascii="Times New Roman" w:hAnsi="Times New Roman" w:cs="Times New Roman"/>
          <w:sz w:val="28"/>
          <w:szCs w:val="28"/>
        </w:rPr>
        <w:t xml:space="preserve"> России от 18 июня 2013 г.); </w:t>
      </w:r>
    </w:p>
    <w:p w:rsidR="003161E6" w:rsidRPr="00385787" w:rsidRDefault="003161E6" w:rsidP="00316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787">
        <w:rPr>
          <w:rFonts w:ascii="Times New Roman" w:hAnsi="Times New Roman" w:cs="Times New Roman"/>
          <w:sz w:val="28"/>
          <w:szCs w:val="28"/>
        </w:rPr>
        <w:lastRenderedPageBreak/>
        <w:t xml:space="preserve">- установление систем премирования, стимулирующих доплат и надбавок (часть 1 статья 144 Трудового кодекса Российской Федерации); </w:t>
      </w:r>
    </w:p>
    <w:p w:rsidR="003161E6" w:rsidRPr="00385787" w:rsidRDefault="003161E6" w:rsidP="00316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787">
        <w:rPr>
          <w:rFonts w:ascii="Times New Roman" w:hAnsi="Times New Roman" w:cs="Times New Roman"/>
          <w:sz w:val="28"/>
          <w:szCs w:val="28"/>
        </w:rPr>
        <w:t xml:space="preserve">- установление размеров повышенной оплаты труда для работников, занятых на работах с вредными и (или) опасными условиями труда (часть 3 статья  147 Трудового кодекса Российской Федерации); </w:t>
      </w:r>
    </w:p>
    <w:p w:rsidR="003161E6" w:rsidRPr="00385787" w:rsidRDefault="003161E6" w:rsidP="00316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787">
        <w:rPr>
          <w:rFonts w:ascii="Times New Roman" w:hAnsi="Times New Roman" w:cs="Times New Roman"/>
          <w:sz w:val="28"/>
          <w:szCs w:val="28"/>
        </w:rPr>
        <w:t>- разработка критериев, оценки деятельности различных категорий персонала образовательной организации (Решение муниципалитета города Ярославля от 24.12.2012 № 23);</w:t>
      </w:r>
    </w:p>
    <w:p w:rsidR="003161E6" w:rsidRPr="00385787" w:rsidRDefault="003161E6" w:rsidP="00316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787">
        <w:rPr>
          <w:rFonts w:ascii="Times New Roman" w:hAnsi="Times New Roman" w:cs="Times New Roman"/>
          <w:sz w:val="28"/>
          <w:szCs w:val="28"/>
        </w:rPr>
        <w:t xml:space="preserve">- проведение аттестации, которая может послужить основанием для увольнения работников в соответствии с пунктом 3 статьи 81 Трудового кодекса Российской Федерации (часть 3 статья 82 Трудового кодекса Российской Федерации, Приказ </w:t>
      </w:r>
      <w:proofErr w:type="spellStart"/>
      <w:r w:rsidRPr="0038578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85787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85787">
        <w:rPr>
          <w:rFonts w:ascii="Times New Roman" w:hAnsi="Times New Roman" w:cs="Times New Roman"/>
          <w:sz w:val="28"/>
          <w:szCs w:val="28"/>
        </w:rPr>
        <w:t>т 07.04.2014г. № 276);</w:t>
      </w:r>
    </w:p>
    <w:p w:rsidR="003161E6" w:rsidRPr="00385787" w:rsidRDefault="003161E6" w:rsidP="00316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787">
        <w:rPr>
          <w:rFonts w:ascii="Times New Roman" w:hAnsi="Times New Roman" w:cs="Times New Roman"/>
          <w:sz w:val="28"/>
          <w:szCs w:val="28"/>
        </w:rPr>
        <w:t xml:space="preserve"> - принятие локальных нормативных актов, предусматривающих введение, замену и пересмотр норм труда (статья 162 Трудового кодекса Российской Федерации); </w:t>
      </w:r>
    </w:p>
    <w:p w:rsidR="003161E6" w:rsidRPr="00385787" w:rsidRDefault="003161E6" w:rsidP="00316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787">
        <w:rPr>
          <w:rFonts w:ascii="Times New Roman" w:hAnsi="Times New Roman" w:cs="Times New Roman"/>
          <w:sz w:val="28"/>
          <w:szCs w:val="28"/>
        </w:rPr>
        <w:t xml:space="preserve">- утверждение Правил внутреннего трудового распорядка (статья 190 Трудового кодекса Российской Федерации); </w:t>
      </w:r>
    </w:p>
    <w:p w:rsidR="003161E6" w:rsidRPr="00385787" w:rsidRDefault="003161E6" w:rsidP="00316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787">
        <w:rPr>
          <w:rFonts w:ascii="Times New Roman" w:hAnsi="Times New Roman" w:cs="Times New Roman"/>
          <w:sz w:val="28"/>
          <w:szCs w:val="28"/>
        </w:rPr>
        <w:t>- составление графиков сменности работы (часть 3 статья 102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787"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Федерации); </w:t>
      </w:r>
    </w:p>
    <w:p w:rsidR="003161E6" w:rsidRPr="00385787" w:rsidRDefault="003161E6" w:rsidP="00316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787">
        <w:rPr>
          <w:rFonts w:ascii="Times New Roman" w:hAnsi="Times New Roman" w:cs="Times New Roman"/>
          <w:sz w:val="28"/>
          <w:szCs w:val="28"/>
        </w:rPr>
        <w:t>- применение (в отношении члена профсоюза) дисциплинарного взыскания (часть 3 статья 193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787"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Федерации); </w:t>
      </w:r>
    </w:p>
    <w:p w:rsidR="003161E6" w:rsidRPr="00385787" w:rsidRDefault="003161E6" w:rsidP="00316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787">
        <w:rPr>
          <w:rFonts w:ascii="Times New Roman" w:hAnsi="Times New Roman" w:cs="Times New Roman"/>
          <w:sz w:val="28"/>
          <w:szCs w:val="28"/>
        </w:rPr>
        <w:t>- установление форм ДПО работников, перечень необходимых профессий и специальностей (часть 3 статья 196Т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787">
        <w:rPr>
          <w:rFonts w:ascii="Times New Roman" w:hAnsi="Times New Roman" w:cs="Times New Roman"/>
          <w:sz w:val="28"/>
          <w:szCs w:val="28"/>
        </w:rPr>
        <w:t>рудового кодекса Российской Федерации);</w:t>
      </w:r>
    </w:p>
    <w:p w:rsidR="003161E6" w:rsidRPr="00385787" w:rsidRDefault="003161E6" w:rsidP="00316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787">
        <w:rPr>
          <w:rFonts w:ascii="Times New Roman" w:hAnsi="Times New Roman" w:cs="Times New Roman"/>
          <w:sz w:val="28"/>
          <w:szCs w:val="28"/>
        </w:rPr>
        <w:t xml:space="preserve"> - разработка и утверждение инструкций по охране труда для</w:t>
      </w:r>
      <w:r>
        <w:rPr>
          <w:rFonts w:ascii="Times New Roman" w:hAnsi="Times New Roman" w:cs="Times New Roman"/>
          <w:sz w:val="28"/>
          <w:szCs w:val="28"/>
        </w:rPr>
        <w:t xml:space="preserve"> работников (часть 2 статья 214</w:t>
      </w:r>
      <w:r w:rsidRPr="00385787">
        <w:rPr>
          <w:rFonts w:ascii="Times New Roman" w:hAnsi="Times New Roman" w:cs="Times New Roman"/>
          <w:sz w:val="28"/>
          <w:szCs w:val="28"/>
        </w:rPr>
        <w:t xml:space="preserve"> ТК РФ);</w:t>
      </w:r>
    </w:p>
    <w:p w:rsidR="003161E6" w:rsidRPr="00385787" w:rsidRDefault="003161E6" w:rsidP="00316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787">
        <w:rPr>
          <w:rFonts w:ascii="Times New Roman" w:hAnsi="Times New Roman" w:cs="Times New Roman"/>
          <w:sz w:val="28"/>
          <w:szCs w:val="28"/>
        </w:rPr>
        <w:t xml:space="preserve"> - расследование несчастных случаев на производстве (статья 229 Трудового кодекса Российской Федерации); </w:t>
      </w:r>
    </w:p>
    <w:p w:rsidR="003161E6" w:rsidRPr="00385787" w:rsidRDefault="003161E6" w:rsidP="00316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787">
        <w:rPr>
          <w:rFonts w:ascii="Times New Roman" w:hAnsi="Times New Roman" w:cs="Times New Roman"/>
          <w:sz w:val="28"/>
          <w:szCs w:val="28"/>
        </w:rPr>
        <w:t xml:space="preserve">- проекты иных документов, затрагивающих социально-экономические и трудовые интересы работников. </w:t>
      </w:r>
    </w:p>
    <w:p w:rsidR="003161E6" w:rsidRPr="00385787" w:rsidRDefault="003161E6" w:rsidP="0031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1E6" w:rsidRDefault="003161E6" w:rsidP="0031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3.Пункт 2.13. Правил внутреннего трудового распорядка (Приложение №1 к коллективному договору) изменить и изложить в следующей редакции:</w:t>
      </w:r>
    </w:p>
    <w:p w:rsidR="003161E6" w:rsidRDefault="003161E6" w:rsidP="0031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 день прекращения трудового договора работодатель обязан выдать работнику трудовую книжку или предоставить сведения о трудовой деятельности  (статья 66.1 ТК РФ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 данного работодателя и произвести с ним расчёт в соответствии со статьёй 40 настоящего Кодекса. По письменному заявлению работника работодатель также обязан выдать ему заверенные надлежащим образом копии документов, связанных с работой (часть четвёртая в ред. Федерального закона от 16.12.2019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439 - ФЗ)»</w:t>
      </w:r>
    </w:p>
    <w:p w:rsidR="003161E6" w:rsidRDefault="003161E6" w:rsidP="0031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161E6" w:rsidRDefault="003161E6" w:rsidP="0031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1E6" w:rsidRDefault="003161E6" w:rsidP="0031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1E6" w:rsidRDefault="003161E6" w:rsidP="0031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7F5" w:rsidRDefault="003161E6" w:rsidP="00133D2F">
      <w:pPr>
        <w:spacing w:after="0" w:line="240" w:lineRule="auto"/>
        <w:ind w:hanging="851"/>
        <w:jc w:val="both"/>
      </w:pPr>
      <w:bookmarkStart w:id="0" w:name="_GoBack"/>
      <w:r w:rsidRPr="003161E6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927373" cy="6858000"/>
            <wp:effectExtent l="19050" t="0" r="682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9599" cy="686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647F5" w:rsidSect="00133D2F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5E1"/>
    <w:rsid w:val="000C31BD"/>
    <w:rsid w:val="00133D2F"/>
    <w:rsid w:val="003161E6"/>
    <w:rsid w:val="003647F5"/>
    <w:rsid w:val="00DA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1E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1E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дуня</cp:lastModifiedBy>
  <cp:revision>3</cp:revision>
  <dcterms:created xsi:type="dcterms:W3CDTF">2022-11-18T12:01:00Z</dcterms:created>
  <dcterms:modified xsi:type="dcterms:W3CDTF">2023-02-03T08:30:00Z</dcterms:modified>
</cp:coreProperties>
</file>