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01" w:rsidRDefault="006F4D01" w:rsidP="006F4D01">
      <w:pPr>
        <w:shd w:val="clear" w:color="auto" w:fill="FFFFFF"/>
        <w:spacing w:after="0" w:line="240" w:lineRule="auto"/>
        <w:ind w:firstLine="720"/>
        <w:jc w:val="center"/>
        <w:rPr>
          <w:rFonts w:ascii="Monotype Corsiva" w:eastAsia="Times New Roman" w:hAnsi="Monotype Corsiva" w:cs="Times New Roman"/>
          <w:b/>
          <w:i/>
          <w:color w:val="C00000"/>
          <w:sz w:val="44"/>
          <w:szCs w:val="44"/>
          <w:lang w:eastAsia="ru-RU"/>
        </w:rPr>
      </w:pPr>
      <w:r>
        <w:rPr>
          <w:rFonts w:ascii="Monotype Corsiva" w:eastAsia="Times New Roman" w:hAnsi="Monotype Corsiva" w:cs="Times New Roman"/>
          <w:b/>
          <w:i/>
          <w:color w:val="C00000"/>
          <w:sz w:val="44"/>
          <w:szCs w:val="44"/>
          <w:lang w:eastAsia="ru-RU"/>
        </w:rPr>
        <w:t>Консультация</w:t>
      </w:r>
    </w:p>
    <w:p w:rsidR="006F4D01" w:rsidRDefault="006F4D01" w:rsidP="006F4D01">
      <w:pPr>
        <w:shd w:val="clear" w:color="auto" w:fill="FFFFFF"/>
        <w:spacing w:after="0" w:line="240" w:lineRule="auto"/>
        <w:ind w:firstLine="720"/>
        <w:jc w:val="center"/>
        <w:rPr>
          <w:rFonts w:ascii="Monotype Corsiva" w:eastAsia="Times New Roman" w:hAnsi="Monotype Corsiva" w:cs="Times New Roman"/>
          <w:b/>
          <w:bCs/>
          <w:i/>
          <w:color w:val="C00000"/>
          <w:sz w:val="44"/>
          <w:szCs w:val="44"/>
          <w:lang w:eastAsia="ru-RU"/>
        </w:rPr>
      </w:pPr>
      <w:r w:rsidRPr="006F4D01">
        <w:rPr>
          <w:rFonts w:ascii="Monotype Corsiva" w:eastAsia="Times New Roman" w:hAnsi="Monotype Corsiva" w:cs="Times New Roman"/>
          <w:b/>
          <w:i/>
          <w:color w:val="C00000"/>
          <w:sz w:val="44"/>
          <w:szCs w:val="44"/>
          <w:lang w:eastAsia="ru-RU"/>
        </w:rPr>
        <w:t>«</w:t>
      </w:r>
      <w:r w:rsidRPr="006F4D01">
        <w:rPr>
          <w:rFonts w:ascii="Monotype Corsiva" w:eastAsia="Times New Roman" w:hAnsi="Monotype Corsiva" w:cs="Times New Roman"/>
          <w:b/>
          <w:bCs/>
          <w:i/>
          <w:color w:val="C00000"/>
          <w:sz w:val="44"/>
          <w:szCs w:val="44"/>
          <w:lang w:eastAsia="ru-RU"/>
        </w:rPr>
        <w:t xml:space="preserve">Развитие графо-моторных навыков у дошкольников </w:t>
      </w:r>
    </w:p>
    <w:p w:rsidR="006F4D01" w:rsidRPr="006F4D01" w:rsidRDefault="006F4D01" w:rsidP="006F4D01">
      <w:pPr>
        <w:shd w:val="clear" w:color="auto" w:fill="FFFFFF"/>
        <w:spacing w:after="0" w:line="240" w:lineRule="auto"/>
        <w:ind w:firstLine="720"/>
        <w:jc w:val="center"/>
        <w:rPr>
          <w:rFonts w:ascii="Monotype Corsiva" w:eastAsia="Times New Roman" w:hAnsi="Monotype Corsiva" w:cs="Arial"/>
          <w:b/>
          <w:i/>
          <w:color w:val="C00000"/>
          <w:sz w:val="44"/>
          <w:szCs w:val="44"/>
          <w:lang w:eastAsia="ru-RU"/>
        </w:rPr>
      </w:pPr>
      <w:r w:rsidRPr="006F4D01">
        <w:rPr>
          <w:rFonts w:ascii="Monotype Corsiva" w:eastAsia="Times New Roman" w:hAnsi="Monotype Corsiva" w:cs="Times New Roman"/>
          <w:b/>
          <w:bCs/>
          <w:i/>
          <w:color w:val="C00000"/>
          <w:sz w:val="44"/>
          <w:szCs w:val="44"/>
          <w:lang w:eastAsia="ru-RU"/>
        </w:rPr>
        <w:t>с общим недоразвитием речи»  </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color w:val="000000"/>
          <w:sz w:val="30"/>
          <w:szCs w:val="30"/>
          <w:lang w:eastAsia="ru-RU"/>
        </w:rPr>
        <w:t xml:space="preserve">Дошкольный возраст – наилучшее время для запуска человеческих способностей, когда формирование личности ребенка происходит наиболее быстро. Л.Н. Толстой писал: «От пятилетнего ребенка до меня – один шаг, а от новорожденного </w:t>
      </w:r>
      <w:proofErr w:type="gramStart"/>
      <w:r w:rsidRPr="006F4D01">
        <w:rPr>
          <w:rFonts w:ascii="Times New Roman" w:eastAsia="Times New Roman" w:hAnsi="Times New Roman" w:cs="Times New Roman"/>
          <w:color w:val="000000"/>
          <w:sz w:val="30"/>
          <w:szCs w:val="30"/>
          <w:lang w:eastAsia="ru-RU"/>
        </w:rPr>
        <w:t>до</w:t>
      </w:r>
      <w:proofErr w:type="gramEnd"/>
      <w:r w:rsidRPr="006F4D01">
        <w:rPr>
          <w:rFonts w:ascii="Times New Roman" w:eastAsia="Times New Roman" w:hAnsi="Times New Roman" w:cs="Times New Roman"/>
          <w:color w:val="000000"/>
          <w:sz w:val="30"/>
          <w:szCs w:val="30"/>
          <w:lang w:eastAsia="ru-RU"/>
        </w:rPr>
        <w:t xml:space="preserve"> пятилетнего – страшное расстояние».</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color w:val="000000"/>
          <w:sz w:val="30"/>
          <w:szCs w:val="30"/>
          <w:lang w:eastAsia="ru-RU"/>
        </w:rPr>
        <w:t>Практика логопедической работы показывает, что на первый план в дошкольном возрасте выдвигается коррекция звукопроизношения и недооценивается значение коррекционной работы при овладении письмом  детьми с общим недоразвитием речи. О важности данной проблемы говорит и тот факт, что точные, координированные движения пальцев рук являются одной из предпосылок для овладения навыком письма.</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bCs/>
          <w:i/>
          <w:iCs/>
          <w:color w:val="000000"/>
          <w:sz w:val="30"/>
          <w:szCs w:val="30"/>
          <w:lang w:eastAsia="ru-RU"/>
        </w:rPr>
        <w:t>В условиях дошкольного учреждения дети приобретают</w:t>
      </w:r>
      <w:r w:rsidRPr="006F4D01">
        <w:rPr>
          <w:rFonts w:ascii="Times New Roman" w:eastAsia="Times New Roman" w:hAnsi="Times New Roman" w:cs="Times New Roman"/>
          <w:color w:val="000000"/>
          <w:sz w:val="30"/>
          <w:szCs w:val="30"/>
          <w:lang w:eastAsia="ru-RU"/>
        </w:rPr>
        <w:t> графические навыки на занятиях изобразительного искусства, а мелкие движения рук развиваются в процессе конструирования и при выполнении трудовых действий. Как показывают наблюдения за детьми, начинающими обучение в школе, этого не достаточно для подготовки руки к письму, необходима продуманная система специальных занятий и упражнений по формированию у детей графических навыков не только в дошкольном учреждении, но и дома.</w:t>
      </w:r>
    </w:p>
    <w:p w:rsidR="006F4D01" w:rsidRPr="006F4D01" w:rsidRDefault="006F4D01" w:rsidP="006F4D01">
      <w:pPr>
        <w:shd w:val="clear" w:color="auto" w:fill="FFFFFF"/>
        <w:spacing w:after="0"/>
        <w:ind w:firstLine="720"/>
        <w:jc w:val="center"/>
        <w:rPr>
          <w:rFonts w:ascii="Times New Roman" w:eastAsia="Times New Roman" w:hAnsi="Times New Roman" w:cs="Times New Roman"/>
          <w:color w:val="C00000"/>
          <w:sz w:val="30"/>
          <w:szCs w:val="30"/>
          <w:u w:val="single"/>
          <w:lang w:eastAsia="ru-RU"/>
        </w:rPr>
      </w:pPr>
      <w:r w:rsidRPr="006F4D01">
        <w:rPr>
          <w:rFonts w:ascii="Times New Roman" w:eastAsia="Times New Roman" w:hAnsi="Times New Roman" w:cs="Times New Roman"/>
          <w:color w:val="C00000"/>
          <w:sz w:val="30"/>
          <w:szCs w:val="30"/>
          <w:u w:val="single"/>
          <w:lang w:eastAsia="ru-RU"/>
        </w:rPr>
        <w:t xml:space="preserve">Рекомендации по организации графической деятельности детей </w:t>
      </w:r>
    </w:p>
    <w:p w:rsidR="006F4D01" w:rsidRPr="006F4D01" w:rsidRDefault="006F4D01" w:rsidP="006F4D01">
      <w:pPr>
        <w:shd w:val="clear" w:color="auto" w:fill="FFFFFF"/>
        <w:spacing w:after="0"/>
        <w:ind w:firstLine="720"/>
        <w:jc w:val="center"/>
        <w:rPr>
          <w:rFonts w:ascii="Arial" w:eastAsia="Times New Roman" w:hAnsi="Arial" w:cs="Arial"/>
          <w:color w:val="C00000"/>
          <w:sz w:val="30"/>
          <w:szCs w:val="30"/>
          <w:lang w:eastAsia="ru-RU"/>
        </w:rPr>
      </w:pPr>
      <w:r w:rsidRPr="006F4D01">
        <w:rPr>
          <w:rFonts w:ascii="Times New Roman" w:eastAsia="Times New Roman" w:hAnsi="Times New Roman" w:cs="Times New Roman"/>
          <w:color w:val="C00000"/>
          <w:sz w:val="30"/>
          <w:szCs w:val="30"/>
          <w:u w:val="single"/>
          <w:lang w:eastAsia="ru-RU"/>
        </w:rPr>
        <w:t>и подготовки руки к письму.</w:t>
      </w:r>
    </w:p>
    <w:p w:rsidR="006F4D01" w:rsidRPr="006F4D01" w:rsidRDefault="006F4D01" w:rsidP="006F4D01">
      <w:pPr>
        <w:numPr>
          <w:ilvl w:val="0"/>
          <w:numId w:val="1"/>
        </w:numPr>
        <w:shd w:val="clear" w:color="auto" w:fill="FFFFFF"/>
        <w:spacing w:after="0"/>
        <w:ind w:left="0"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color w:val="000000"/>
          <w:sz w:val="30"/>
          <w:szCs w:val="30"/>
          <w:lang w:eastAsia="ru-RU"/>
        </w:rPr>
        <w:t>Подготовка руки ребенка к письму начинается задолго до начала систематического школьного обучения. Уже на первом году жизни необходимо заниматься с ребенком, развивая мелкую мускулатуру рук и стимулируя разнообразные движения кистей и пальцев рук.</w:t>
      </w:r>
    </w:p>
    <w:p w:rsidR="006F4D01" w:rsidRPr="006F4D01" w:rsidRDefault="006F4D01" w:rsidP="006F4D01">
      <w:pPr>
        <w:numPr>
          <w:ilvl w:val="0"/>
          <w:numId w:val="1"/>
        </w:numPr>
        <w:shd w:val="clear" w:color="auto" w:fill="FFFFFF"/>
        <w:spacing w:after="0"/>
        <w:ind w:left="0"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color w:val="000000"/>
          <w:sz w:val="30"/>
          <w:szCs w:val="30"/>
          <w:lang w:eastAsia="ru-RU"/>
        </w:rPr>
        <w:t xml:space="preserve">Основным содержанием занятий по подготовке руки к письму с детьми ранних возрастов (до 3-4 лет) должно быть развитие мелкой мускулатуры и </w:t>
      </w:r>
      <w:proofErr w:type="spellStart"/>
      <w:r w:rsidRPr="006F4D01">
        <w:rPr>
          <w:rFonts w:ascii="Times New Roman" w:eastAsia="Times New Roman" w:hAnsi="Times New Roman" w:cs="Times New Roman"/>
          <w:color w:val="000000"/>
          <w:sz w:val="30"/>
          <w:szCs w:val="30"/>
          <w:lang w:eastAsia="ru-RU"/>
        </w:rPr>
        <w:t>дифференцированности</w:t>
      </w:r>
      <w:proofErr w:type="spellEnd"/>
      <w:r w:rsidRPr="006F4D01">
        <w:rPr>
          <w:rFonts w:ascii="Times New Roman" w:eastAsia="Times New Roman" w:hAnsi="Times New Roman" w:cs="Times New Roman"/>
          <w:color w:val="000000"/>
          <w:sz w:val="30"/>
          <w:szCs w:val="30"/>
          <w:lang w:eastAsia="ru-RU"/>
        </w:rPr>
        <w:t xml:space="preserve"> движений кистей и пальцев рук, т.е. формирование функциональной </w:t>
      </w:r>
      <w:r w:rsidRPr="006F4D01">
        <w:rPr>
          <w:rFonts w:ascii="Times New Roman" w:eastAsia="Times New Roman" w:hAnsi="Times New Roman" w:cs="Times New Roman"/>
          <w:i/>
          <w:iCs/>
          <w:color w:val="000000"/>
          <w:sz w:val="30"/>
          <w:szCs w:val="30"/>
          <w:lang w:eastAsia="ru-RU"/>
        </w:rPr>
        <w:t>(физиологической) готовности</w:t>
      </w:r>
      <w:r w:rsidRPr="006F4D01">
        <w:rPr>
          <w:rFonts w:ascii="Times New Roman" w:eastAsia="Times New Roman" w:hAnsi="Times New Roman" w:cs="Times New Roman"/>
          <w:color w:val="000000"/>
          <w:sz w:val="30"/>
          <w:szCs w:val="30"/>
          <w:lang w:eastAsia="ru-RU"/>
        </w:rPr>
        <w:t xml:space="preserve"> к графической деятельности письма. (Нужно заметить, что такие занятия имеют и другие важные общеразвивающие задачи: благоприятно сказываются, в частности, на развитии речи и мышления ребенка). В этих возрастах обучение приемам графической деятельности малоэффективно, потому что, во-первых, у ребенка еще слабо развита способность </w:t>
      </w:r>
      <w:proofErr w:type="gramStart"/>
      <w:r w:rsidRPr="006F4D01">
        <w:rPr>
          <w:rFonts w:ascii="Times New Roman" w:eastAsia="Times New Roman" w:hAnsi="Times New Roman" w:cs="Times New Roman"/>
          <w:color w:val="000000"/>
          <w:sz w:val="30"/>
          <w:szCs w:val="30"/>
          <w:lang w:eastAsia="ru-RU"/>
        </w:rPr>
        <w:t>принимать</w:t>
      </w:r>
      <w:proofErr w:type="gramEnd"/>
      <w:r w:rsidRPr="006F4D01">
        <w:rPr>
          <w:rFonts w:ascii="Times New Roman" w:eastAsia="Times New Roman" w:hAnsi="Times New Roman" w:cs="Times New Roman"/>
          <w:color w:val="000000"/>
          <w:sz w:val="30"/>
          <w:szCs w:val="30"/>
          <w:lang w:eastAsia="ru-RU"/>
        </w:rPr>
        <w:t xml:space="preserve"> учебную задачу и действовать по образцу, заданному взрослым, и, во-вторых, детская рука физиологически не готова к выполнению сложных графических движений.</w:t>
      </w:r>
    </w:p>
    <w:p w:rsidR="006F4D01" w:rsidRPr="006F4D01" w:rsidRDefault="006F4D01" w:rsidP="006F4D01">
      <w:pPr>
        <w:numPr>
          <w:ilvl w:val="0"/>
          <w:numId w:val="1"/>
        </w:numPr>
        <w:shd w:val="clear" w:color="auto" w:fill="FFFFFF"/>
        <w:spacing w:after="0"/>
        <w:ind w:left="0"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color w:val="000000"/>
          <w:sz w:val="30"/>
          <w:szCs w:val="30"/>
          <w:lang w:eastAsia="ru-RU"/>
        </w:rPr>
        <w:lastRenderedPageBreak/>
        <w:t xml:space="preserve">Начиная с 4 - 4,5 лет можно постепенно вводить несложные задания на формирование графических движений, прежде всего, это штриховка контурных изображений в любимых многими детьми книжках-раскрасках. Перед ребенком ставятся задачи: штриховать аккуратно и обязательно заканчивать </w:t>
      </w:r>
      <w:proofErr w:type="gramStart"/>
      <w:r w:rsidRPr="006F4D01">
        <w:rPr>
          <w:rFonts w:ascii="Times New Roman" w:eastAsia="Times New Roman" w:hAnsi="Times New Roman" w:cs="Times New Roman"/>
          <w:color w:val="000000"/>
          <w:sz w:val="30"/>
          <w:szCs w:val="30"/>
          <w:lang w:eastAsia="ru-RU"/>
        </w:rPr>
        <w:t>начатое</w:t>
      </w:r>
      <w:proofErr w:type="gramEnd"/>
      <w:r w:rsidRPr="006F4D01">
        <w:rPr>
          <w:rFonts w:ascii="Times New Roman" w:eastAsia="Times New Roman" w:hAnsi="Times New Roman" w:cs="Times New Roman"/>
          <w:color w:val="000000"/>
          <w:sz w:val="30"/>
          <w:szCs w:val="30"/>
          <w:lang w:eastAsia="ru-RU"/>
        </w:rPr>
        <w:t>. Штрихи должны быть ровные, прямые, без просветов, с одинаковым нажимом, при этом нужно постараться не заезжать за контур. Для штриховки лучше использовать цветные карандаши. Можно предложить ребенку этого возраста рисование по точкам (обведение контура, выполненного точками или штрихами) крупных рисунков, сделанных прямыми или с небольшими изгибами линиями (домики, кораблики и т.д.). Эффективно в этом возрасте рисование по крупным трафаретам.</w:t>
      </w:r>
    </w:p>
    <w:p w:rsidR="006F4D01" w:rsidRPr="006F4D01" w:rsidRDefault="006F4D01" w:rsidP="006F4D01">
      <w:pPr>
        <w:numPr>
          <w:ilvl w:val="0"/>
          <w:numId w:val="1"/>
        </w:numPr>
        <w:shd w:val="clear" w:color="auto" w:fill="FFFFFF"/>
        <w:spacing w:after="0"/>
        <w:ind w:left="0"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color w:val="000000"/>
          <w:sz w:val="30"/>
          <w:szCs w:val="30"/>
          <w:lang w:eastAsia="ru-RU"/>
        </w:rPr>
        <w:t>Степень трудности, содержание и длительность графических упражнений необходимо соотносить с возрастом и индивидуальными особенностями ребенка. Начинать нужно с простых заданий и постепенно увеличивать их сложность, длительность занятия для детей до 5,5 лет – 5 мин., от 5,5-6,5 – 10 мин., старше 6,5 лет – 10-15 мин., затем нужно сделать перерыв, выполнить упражнения для снятия напряжения и усталости с опорно-двигательного аппарата кистевого и плечевого отделов и спины.</w:t>
      </w:r>
    </w:p>
    <w:p w:rsidR="006F4D01" w:rsidRPr="006F4D01" w:rsidRDefault="006F4D01" w:rsidP="006F4D01">
      <w:pPr>
        <w:numPr>
          <w:ilvl w:val="0"/>
          <w:numId w:val="1"/>
        </w:numPr>
        <w:shd w:val="clear" w:color="auto" w:fill="FFFFFF"/>
        <w:spacing w:after="0"/>
        <w:ind w:left="0"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color w:val="000000"/>
          <w:sz w:val="30"/>
          <w:szCs w:val="30"/>
          <w:lang w:eastAsia="ru-RU"/>
        </w:rPr>
        <w:t>Во время занятий рисованием и штриховкой нужно следить за тем, чтобы ребенок правильно сидел за столом и правильно держал карандаш.</w:t>
      </w:r>
    </w:p>
    <w:p w:rsidR="006F4D01" w:rsidRPr="006F4D01" w:rsidRDefault="006F4D01" w:rsidP="006F4D01">
      <w:pPr>
        <w:shd w:val="clear" w:color="auto" w:fill="FFFFFF"/>
        <w:spacing w:after="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color w:val="000000"/>
          <w:sz w:val="30"/>
          <w:szCs w:val="30"/>
          <w:lang w:eastAsia="ru-RU"/>
        </w:rPr>
        <w:t>            Данная работа не предусматривает целенаправленного обучения письму.</w:t>
      </w:r>
    </w:p>
    <w:p w:rsidR="006F4D01" w:rsidRPr="006F4D01" w:rsidRDefault="006F4D01" w:rsidP="006F4D01">
      <w:pPr>
        <w:shd w:val="clear" w:color="auto" w:fill="FFFFFF"/>
        <w:spacing w:after="0"/>
        <w:ind w:firstLine="720"/>
        <w:jc w:val="center"/>
        <w:rPr>
          <w:rFonts w:ascii="Times New Roman" w:eastAsia="Times New Roman" w:hAnsi="Times New Roman" w:cs="Times New Roman"/>
          <w:color w:val="C00000"/>
          <w:sz w:val="30"/>
          <w:szCs w:val="30"/>
          <w:u w:val="single"/>
          <w:lang w:eastAsia="ru-RU"/>
        </w:rPr>
      </w:pPr>
      <w:r w:rsidRPr="006F4D01">
        <w:rPr>
          <w:rFonts w:ascii="Times New Roman" w:eastAsia="Times New Roman" w:hAnsi="Times New Roman" w:cs="Times New Roman"/>
          <w:color w:val="C00000"/>
          <w:sz w:val="30"/>
          <w:szCs w:val="30"/>
          <w:u w:val="single"/>
          <w:lang w:eastAsia="ru-RU"/>
        </w:rPr>
        <w:t xml:space="preserve">Последовательность подготовки детей к формированию </w:t>
      </w:r>
    </w:p>
    <w:p w:rsidR="006F4D01" w:rsidRPr="006F4D01" w:rsidRDefault="006F4D01" w:rsidP="006F4D01">
      <w:pPr>
        <w:shd w:val="clear" w:color="auto" w:fill="FFFFFF"/>
        <w:spacing w:after="0"/>
        <w:ind w:firstLine="720"/>
        <w:jc w:val="center"/>
        <w:rPr>
          <w:rFonts w:ascii="Arial" w:eastAsia="Times New Roman" w:hAnsi="Arial" w:cs="Arial"/>
          <w:color w:val="C00000"/>
          <w:sz w:val="30"/>
          <w:szCs w:val="30"/>
          <w:lang w:eastAsia="ru-RU"/>
        </w:rPr>
      </w:pPr>
      <w:r w:rsidRPr="006F4D01">
        <w:rPr>
          <w:rFonts w:ascii="Times New Roman" w:eastAsia="Times New Roman" w:hAnsi="Times New Roman" w:cs="Times New Roman"/>
          <w:color w:val="C00000"/>
          <w:sz w:val="30"/>
          <w:szCs w:val="30"/>
          <w:u w:val="single"/>
          <w:lang w:eastAsia="ru-RU"/>
        </w:rPr>
        <w:t>правильного графического навыка.</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color w:val="000000"/>
          <w:sz w:val="30"/>
          <w:szCs w:val="30"/>
          <w:lang w:eastAsia="ru-RU"/>
        </w:rPr>
        <w:t>Этапы формирования правильного графического навыка:</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i/>
          <w:iCs/>
          <w:color w:val="000000"/>
          <w:sz w:val="30"/>
          <w:szCs w:val="30"/>
          <w:lang w:eastAsia="ru-RU"/>
        </w:rPr>
        <w:t>Первый шаг</w:t>
      </w:r>
      <w:r w:rsidRPr="006F4D01">
        <w:rPr>
          <w:rFonts w:ascii="Times New Roman" w:eastAsia="Times New Roman" w:hAnsi="Times New Roman" w:cs="Times New Roman"/>
          <w:color w:val="000000"/>
          <w:sz w:val="30"/>
          <w:szCs w:val="30"/>
          <w:lang w:eastAsia="ru-RU"/>
        </w:rPr>
        <w:t>: «Учимся правильно сидеть».</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i/>
          <w:iCs/>
          <w:color w:val="000000"/>
          <w:sz w:val="30"/>
          <w:szCs w:val="30"/>
          <w:lang w:eastAsia="ru-RU"/>
        </w:rPr>
        <w:t>Второй шаг:</w:t>
      </w:r>
      <w:r w:rsidRPr="006F4D01">
        <w:rPr>
          <w:rFonts w:ascii="Times New Roman" w:eastAsia="Times New Roman" w:hAnsi="Times New Roman" w:cs="Times New Roman"/>
          <w:color w:val="000000"/>
          <w:sz w:val="30"/>
          <w:szCs w:val="30"/>
          <w:lang w:eastAsia="ru-RU"/>
        </w:rPr>
        <w:t> «Учимся правильно держать карандаш и бумагу».</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i/>
          <w:iCs/>
          <w:color w:val="000000"/>
          <w:sz w:val="30"/>
          <w:szCs w:val="30"/>
          <w:lang w:eastAsia="ru-RU"/>
        </w:rPr>
        <w:t>Третий шаг:</w:t>
      </w:r>
      <w:r w:rsidRPr="006F4D01">
        <w:rPr>
          <w:rFonts w:ascii="Times New Roman" w:eastAsia="Times New Roman" w:hAnsi="Times New Roman" w:cs="Times New Roman"/>
          <w:color w:val="000000"/>
          <w:sz w:val="30"/>
          <w:szCs w:val="30"/>
          <w:lang w:eastAsia="ru-RU"/>
        </w:rPr>
        <w:t> «Учимся рисовать прямые линии: вертикальные, горизонтальные, наклонные».</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i/>
          <w:iCs/>
          <w:color w:val="000000"/>
          <w:sz w:val="30"/>
          <w:szCs w:val="30"/>
          <w:lang w:eastAsia="ru-RU"/>
        </w:rPr>
        <w:t>Четвертый шаг:</w:t>
      </w:r>
      <w:r w:rsidRPr="006F4D01">
        <w:rPr>
          <w:rFonts w:ascii="Times New Roman" w:eastAsia="Times New Roman" w:hAnsi="Times New Roman" w:cs="Times New Roman"/>
          <w:color w:val="000000"/>
          <w:sz w:val="30"/>
          <w:szCs w:val="30"/>
          <w:lang w:eastAsia="ru-RU"/>
        </w:rPr>
        <w:t> «Учимся рисовать прямые и наклонные параллельные линии».</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i/>
          <w:iCs/>
          <w:color w:val="000000"/>
          <w:sz w:val="30"/>
          <w:szCs w:val="30"/>
          <w:lang w:eastAsia="ru-RU"/>
        </w:rPr>
        <w:t>Пятый шаг:</w:t>
      </w:r>
      <w:r w:rsidRPr="006F4D01">
        <w:rPr>
          <w:rFonts w:ascii="Times New Roman" w:eastAsia="Times New Roman" w:hAnsi="Times New Roman" w:cs="Times New Roman"/>
          <w:color w:val="000000"/>
          <w:sz w:val="30"/>
          <w:szCs w:val="30"/>
          <w:lang w:eastAsia="ru-RU"/>
        </w:rPr>
        <w:t> «Учимся рисовать полуовалы – верхние, нижние».</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i/>
          <w:iCs/>
          <w:color w:val="000000"/>
          <w:sz w:val="30"/>
          <w:szCs w:val="30"/>
          <w:lang w:eastAsia="ru-RU"/>
        </w:rPr>
        <w:t>Шестой шаг:</w:t>
      </w:r>
      <w:r w:rsidRPr="006F4D01">
        <w:rPr>
          <w:rFonts w:ascii="Times New Roman" w:eastAsia="Times New Roman" w:hAnsi="Times New Roman" w:cs="Times New Roman"/>
          <w:color w:val="000000"/>
          <w:sz w:val="30"/>
          <w:szCs w:val="30"/>
          <w:lang w:eastAsia="ru-RU"/>
        </w:rPr>
        <w:t> «Учимся рисовать круги и овалы».</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i/>
          <w:iCs/>
          <w:color w:val="000000"/>
          <w:sz w:val="30"/>
          <w:szCs w:val="30"/>
          <w:lang w:eastAsia="ru-RU"/>
        </w:rPr>
        <w:t>Седьмой шаг:</w:t>
      </w:r>
      <w:r w:rsidRPr="006F4D01">
        <w:rPr>
          <w:rFonts w:ascii="Times New Roman" w:eastAsia="Times New Roman" w:hAnsi="Times New Roman" w:cs="Times New Roman"/>
          <w:color w:val="000000"/>
          <w:sz w:val="30"/>
          <w:szCs w:val="30"/>
          <w:lang w:eastAsia="ru-RU"/>
        </w:rPr>
        <w:t> «Учимся рисовать зигзаг (плавно передвигая руку)».</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i/>
          <w:iCs/>
          <w:color w:val="000000"/>
          <w:sz w:val="30"/>
          <w:szCs w:val="30"/>
          <w:lang w:eastAsia="ru-RU"/>
        </w:rPr>
        <w:t>Восьмой шаг:</w:t>
      </w:r>
      <w:r w:rsidRPr="006F4D01">
        <w:rPr>
          <w:rFonts w:ascii="Times New Roman" w:eastAsia="Times New Roman" w:hAnsi="Times New Roman" w:cs="Times New Roman"/>
          <w:color w:val="000000"/>
          <w:sz w:val="30"/>
          <w:szCs w:val="30"/>
          <w:lang w:eastAsia="ru-RU"/>
        </w:rPr>
        <w:t> «Учимся рисовать линии, полуовалы, овалы определенной величины (вводим ограниченную линейку – строку)».</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i/>
          <w:iCs/>
          <w:color w:val="000000"/>
          <w:sz w:val="30"/>
          <w:szCs w:val="30"/>
          <w:lang w:eastAsia="ru-RU"/>
        </w:rPr>
        <w:t>Девятый шаг:</w:t>
      </w:r>
      <w:r w:rsidRPr="006F4D01">
        <w:rPr>
          <w:rFonts w:ascii="Times New Roman" w:eastAsia="Times New Roman" w:hAnsi="Times New Roman" w:cs="Times New Roman"/>
          <w:color w:val="000000"/>
          <w:sz w:val="30"/>
          <w:szCs w:val="30"/>
          <w:lang w:eastAsia="ru-RU"/>
        </w:rPr>
        <w:t> «Знакомимся с печатными буквами и учимся писать их правильно».</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color w:val="000000"/>
          <w:sz w:val="30"/>
          <w:szCs w:val="30"/>
          <w:lang w:eastAsia="ru-RU"/>
        </w:rPr>
        <w:lastRenderedPageBreak/>
        <w:t>Параллельно следует учить детей внимательно рассматривать рисунки, воспринимать и отмечать сходство и различия; рисовать схемы и схематически изображать все, о чем идет речь; располагать фигуры на плоскости; копировать (срисовывать сначала самые простые, а потом и более сложные рисунки). Особое внимание необходимо уделить вырезанию различных фигур, лепке, работе с мозаикой, мелкими деталями конструктора.</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color w:val="000000"/>
          <w:sz w:val="30"/>
          <w:szCs w:val="30"/>
          <w:lang w:eastAsia="ru-RU"/>
        </w:rPr>
        <w:t>В соответствии с недостатками развития графических навыков была </w:t>
      </w:r>
      <w:r w:rsidRPr="006F4D01">
        <w:rPr>
          <w:rFonts w:ascii="Times New Roman" w:eastAsia="Times New Roman" w:hAnsi="Times New Roman" w:cs="Times New Roman"/>
          <w:bCs/>
          <w:i/>
          <w:iCs/>
          <w:color w:val="000000"/>
          <w:sz w:val="30"/>
          <w:szCs w:val="30"/>
          <w:lang w:eastAsia="ru-RU"/>
        </w:rPr>
        <w:t>намечена следующая система работы по формированию графических навыков у детей с общим недоразвитием речи.</w:t>
      </w:r>
      <w:r w:rsidRPr="006F4D01">
        <w:rPr>
          <w:rFonts w:ascii="Times New Roman" w:eastAsia="Times New Roman" w:hAnsi="Times New Roman" w:cs="Times New Roman"/>
          <w:color w:val="000000"/>
          <w:sz w:val="30"/>
          <w:szCs w:val="30"/>
          <w:lang w:eastAsia="ru-RU"/>
        </w:rPr>
        <w:t> Занятия предполагают проведение следующих видов работы:</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color w:val="000000"/>
          <w:sz w:val="30"/>
          <w:szCs w:val="30"/>
          <w:lang w:eastAsia="ru-RU"/>
        </w:rPr>
        <w:t>- работа на листах тетради, разлинованных в клетку, на листах нелинованной бумаги;</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color w:val="000000"/>
          <w:sz w:val="30"/>
          <w:szCs w:val="30"/>
          <w:lang w:eastAsia="ru-RU"/>
        </w:rPr>
        <w:t>- развитие тонкой моторики пальцев рук предполагает использование пальчиковых гимнастик, упражнений с карандашом («Покрути карандаш двумя пальцами, тремя пальцами»), игровых упражнений типа «Посолим суп» для развития правильного захвата карандаша. Для формирования правильного распределения мышечной нагрузки предлагаются игры типа «Мозаика», «</w:t>
      </w:r>
      <w:proofErr w:type="spellStart"/>
      <w:r w:rsidRPr="006F4D01">
        <w:rPr>
          <w:rFonts w:ascii="Times New Roman" w:eastAsia="Times New Roman" w:hAnsi="Times New Roman" w:cs="Times New Roman"/>
          <w:color w:val="000000"/>
          <w:sz w:val="30"/>
          <w:szCs w:val="30"/>
          <w:lang w:eastAsia="ru-RU"/>
        </w:rPr>
        <w:t>Лего</w:t>
      </w:r>
      <w:proofErr w:type="spellEnd"/>
      <w:r w:rsidRPr="006F4D01">
        <w:rPr>
          <w:rFonts w:ascii="Times New Roman" w:eastAsia="Times New Roman" w:hAnsi="Times New Roman" w:cs="Times New Roman"/>
          <w:color w:val="000000"/>
          <w:sz w:val="30"/>
          <w:szCs w:val="30"/>
          <w:lang w:eastAsia="ru-RU"/>
        </w:rPr>
        <w:t>», «Конструктор».</w:t>
      </w:r>
    </w:p>
    <w:p w:rsidR="006F4D01" w:rsidRPr="006F4D01" w:rsidRDefault="006F4D01" w:rsidP="006F4D01">
      <w:pPr>
        <w:shd w:val="clear" w:color="auto" w:fill="FFFFFF"/>
        <w:spacing w:after="0"/>
        <w:ind w:firstLine="720"/>
        <w:jc w:val="both"/>
        <w:rPr>
          <w:rFonts w:ascii="Arial" w:eastAsia="Times New Roman" w:hAnsi="Arial" w:cs="Arial"/>
          <w:color w:val="000000"/>
          <w:sz w:val="30"/>
          <w:szCs w:val="30"/>
          <w:lang w:eastAsia="ru-RU"/>
        </w:rPr>
      </w:pPr>
      <w:r w:rsidRPr="006F4D01">
        <w:rPr>
          <w:rFonts w:ascii="Times New Roman" w:eastAsia="Times New Roman" w:hAnsi="Times New Roman" w:cs="Times New Roman"/>
          <w:bCs/>
          <w:i/>
          <w:iCs/>
          <w:color w:val="000000"/>
          <w:sz w:val="30"/>
          <w:szCs w:val="30"/>
          <w:lang w:eastAsia="ru-RU"/>
        </w:rPr>
        <w:t>Работа по формированию графических навыков у детей проводится систематично, последовательно. Задания, связанные с формированием графических навыков у детей могут включаться в разные виды занятий и соответствовать  их лексической теме.</w:t>
      </w:r>
    </w:p>
    <w:p w:rsidR="006F4D01" w:rsidRDefault="006F4D01" w:rsidP="006F4D01">
      <w:pPr>
        <w:shd w:val="clear" w:color="auto" w:fill="FFFFFF"/>
        <w:spacing w:after="0"/>
        <w:ind w:firstLine="720"/>
        <w:jc w:val="both"/>
        <w:rPr>
          <w:rFonts w:ascii="Times New Roman" w:eastAsia="Times New Roman" w:hAnsi="Times New Roman" w:cs="Times New Roman"/>
          <w:color w:val="000000"/>
          <w:sz w:val="30"/>
          <w:szCs w:val="30"/>
          <w:lang w:eastAsia="ru-RU"/>
        </w:rPr>
      </w:pPr>
      <w:r w:rsidRPr="006F4D01">
        <w:rPr>
          <w:rFonts w:ascii="Times New Roman" w:eastAsia="Times New Roman" w:hAnsi="Times New Roman" w:cs="Times New Roman"/>
          <w:color w:val="000000"/>
          <w:sz w:val="30"/>
          <w:szCs w:val="30"/>
          <w:lang w:eastAsia="ru-RU"/>
        </w:rPr>
        <w:t>Во время работы в тетради по развитию графических навыков дети учатся ориентироваться на листе бумаги, у них развивается пространственное воображение, совершенствуется зрительная и словесная память, двигательные и каллиграфические навыки. Прежде чем дети приступят к выполнению задания, логопед показывает на доске, как нужно выполнять его, сопровождая показ подробным описанием. Для тренировки к доске вызываются 2-3 человека. Затем дети должны воспроизвести образец карандашом в воздухе. После этого дети обводят образец в тетради обратным концом карандаша.</w:t>
      </w:r>
    </w:p>
    <w:p w:rsidR="006F4D01" w:rsidRDefault="006F4D01" w:rsidP="006F4D01">
      <w:pPr>
        <w:shd w:val="clear" w:color="auto" w:fill="FFFFFF"/>
        <w:spacing w:after="0"/>
        <w:ind w:firstLine="720"/>
        <w:jc w:val="both"/>
        <w:rPr>
          <w:rFonts w:ascii="Times New Roman" w:eastAsia="Times New Roman" w:hAnsi="Times New Roman" w:cs="Times New Roman"/>
          <w:color w:val="000000"/>
          <w:sz w:val="30"/>
          <w:szCs w:val="30"/>
          <w:lang w:eastAsia="ru-RU"/>
        </w:rPr>
      </w:pPr>
    </w:p>
    <w:p w:rsidR="006F4D01" w:rsidRPr="006F4D01" w:rsidRDefault="006F4D01" w:rsidP="006F4D01">
      <w:pPr>
        <w:shd w:val="clear" w:color="auto" w:fill="FFFFFF"/>
        <w:spacing w:after="0"/>
        <w:ind w:firstLine="720"/>
        <w:jc w:val="both"/>
        <w:rPr>
          <w:rFonts w:ascii="Times New Roman" w:hAnsi="Times New Roman" w:cs="Times New Roman"/>
          <w:b/>
          <w:color w:val="000000"/>
          <w:sz w:val="28"/>
          <w:szCs w:val="28"/>
          <w:shd w:val="clear" w:color="auto" w:fill="FFFFFF"/>
        </w:rPr>
      </w:pPr>
      <w:r w:rsidRPr="006F4D01">
        <w:rPr>
          <w:rFonts w:ascii="Times New Roman" w:hAnsi="Times New Roman" w:cs="Times New Roman"/>
          <w:b/>
          <w:color w:val="000000"/>
          <w:sz w:val="28"/>
          <w:szCs w:val="28"/>
          <w:shd w:val="clear" w:color="auto" w:fill="FFFFFF"/>
        </w:rPr>
        <w:t>Литература:</w:t>
      </w:r>
    </w:p>
    <w:p w:rsidR="006F4D01" w:rsidRPr="006F4D01" w:rsidRDefault="006F4D01" w:rsidP="006F4D01">
      <w:pPr>
        <w:shd w:val="clear" w:color="auto" w:fill="FFFFFF"/>
        <w:spacing w:after="0"/>
        <w:ind w:firstLine="720"/>
        <w:jc w:val="both"/>
        <w:rPr>
          <w:rFonts w:ascii="Times New Roman" w:hAnsi="Times New Roman" w:cs="Times New Roman"/>
          <w:color w:val="000000"/>
          <w:sz w:val="28"/>
          <w:szCs w:val="28"/>
          <w:shd w:val="clear" w:color="auto" w:fill="FFFFFF"/>
        </w:rPr>
      </w:pPr>
      <w:proofErr w:type="gramStart"/>
      <w:r w:rsidRPr="006F4D01">
        <w:rPr>
          <w:rFonts w:ascii="Times New Roman" w:hAnsi="Times New Roman" w:cs="Times New Roman"/>
          <w:color w:val="000000"/>
          <w:sz w:val="28"/>
          <w:szCs w:val="28"/>
          <w:shd w:val="clear" w:color="auto" w:fill="FFFFFF"/>
        </w:rPr>
        <w:t>Гаврили</w:t>
      </w:r>
      <w:bookmarkStart w:id="0" w:name="_GoBack"/>
      <w:bookmarkEnd w:id="0"/>
      <w:r w:rsidRPr="006F4D01">
        <w:rPr>
          <w:rFonts w:ascii="Times New Roman" w:hAnsi="Times New Roman" w:cs="Times New Roman"/>
          <w:color w:val="000000"/>
          <w:sz w:val="28"/>
          <w:szCs w:val="28"/>
          <w:shd w:val="clear" w:color="auto" w:fill="FFFFFF"/>
        </w:rPr>
        <w:t>на</w:t>
      </w:r>
      <w:proofErr w:type="gramEnd"/>
      <w:r w:rsidRPr="006F4D01">
        <w:rPr>
          <w:rFonts w:ascii="Times New Roman" w:hAnsi="Times New Roman" w:cs="Times New Roman"/>
          <w:color w:val="000000"/>
          <w:sz w:val="28"/>
          <w:szCs w:val="28"/>
          <w:shd w:val="clear" w:color="auto" w:fill="FFFFFF"/>
        </w:rPr>
        <w:t xml:space="preserve"> С.Е., </w:t>
      </w:r>
      <w:proofErr w:type="spellStart"/>
      <w:r w:rsidRPr="006F4D01">
        <w:rPr>
          <w:rFonts w:ascii="Times New Roman" w:hAnsi="Times New Roman" w:cs="Times New Roman"/>
          <w:color w:val="000000"/>
          <w:sz w:val="28"/>
          <w:szCs w:val="28"/>
          <w:shd w:val="clear" w:color="auto" w:fill="FFFFFF"/>
        </w:rPr>
        <w:t>Кутявина</w:t>
      </w:r>
      <w:proofErr w:type="spellEnd"/>
      <w:r w:rsidRPr="006F4D01">
        <w:rPr>
          <w:rFonts w:ascii="Times New Roman" w:hAnsi="Times New Roman" w:cs="Times New Roman"/>
          <w:color w:val="000000"/>
          <w:sz w:val="28"/>
          <w:szCs w:val="28"/>
          <w:shd w:val="clear" w:color="auto" w:fill="FFFFFF"/>
        </w:rPr>
        <w:t xml:space="preserve"> Н.Л. и др. Развиваем руки – чтобы писать и красиво рисовать. – Ярославль: Академия развития, 2005.</w:t>
      </w:r>
    </w:p>
    <w:p w:rsidR="006F4D01" w:rsidRPr="006F4D01" w:rsidRDefault="006F4D01" w:rsidP="006F4D01">
      <w:pPr>
        <w:shd w:val="clear" w:color="auto" w:fill="FFFFFF"/>
        <w:spacing w:after="0"/>
        <w:ind w:firstLine="720"/>
        <w:jc w:val="both"/>
        <w:rPr>
          <w:rFonts w:ascii="Times New Roman" w:eastAsia="Times New Roman" w:hAnsi="Times New Roman" w:cs="Times New Roman"/>
          <w:color w:val="000000"/>
          <w:sz w:val="30"/>
          <w:szCs w:val="30"/>
          <w:lang w:eastAsia="ru-RU"/>
        </w:rPr>
      </w:pPr>
      <w:r w:rsidRPr="006F4D01">
        <w:rPr>
          <w:rFonts w:ascii="Times New Roman" w:hAnsi="Times New Roman" w:cs="Times New Roman"/>
          <w:color w:val="000000"/>
          <w:sz w:val="28"/>
          <w:szCs w:val="28"/>
          <w:shd w:val="clear" w:color="auto" w:fill="FFFFFF"/>
        </w:rPr>
        <w:t>Филиппова С.О. Подготовка дошкольников к обучению письму. Влияние специальных физических упражнений на эффективность формирования графических навыков: Методическое пособие. – СПб</w:t>
      </w:r>
      <w:proofErr w:type="gramStart"/>
      <w:r w:rsidRPr="006F4D01">
        <w:rPr>
          <w:rFonts w:ascii="Times New Roman" w:hAnsi="Times New Roman" w:cs="Times New Roman"/>
          <w:color w:val="000000"/>
          <w:sz w:val="28"/>
          <w:szCs w:val="28"/>
          <w:shd w:val="clear" w:color="auto" w:fill="FFFFFF"/>
        </w:rPr>
        <w:t xml:space="preserve">.: </w:t>
      </w:r>
      <w:proofErr w:type="gramEnd"/>
      <w:r w:rsidRPr="006F4D01">
        <w:rPr>
          <w:rFonts w:ascii="Times New Roman" w:hAnsi="Times New Roman" w:cs="Times New Roman"/>
          <w:color w:val="000000"/>
          <w:sz w:val="28"/>
          <w:szCs w:val="28"/>
          <w:shd w:val="clear" w:color="auto" w:fill="FFFFFF"/>
        </w:rPr>
        <w:t>ДЕТСТВО-ПРЕСС, 2001.  </w:t>
      </w:r>
    </w:p>
    <w:p w:rsidR="007D45C4" w:rsidRDefault="006F4D01"/>
    <w:sectPr w:rsidR="007D45C4" w:rsidSect="006F4D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94152"/>
    <w:multiLevelType w:val="multilevel"/>
    <w:tmpl w:val="2D3E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84"/>
    <w:rsid w:val="006F4D01"/>
    <w:rsid w:val="00996E84"/>
    <w:rsid w:val="009C668C"/>
    <w:rsid w:val="00AC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F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F4D01"/>
  </w:style>
  <w:style w:type="character" w:customStyle="1" w:styleId="c6">
    <w:name w:val="c6"/>
    <w:basedOn w:val="a0"/>
    <w:rsid w:val="006F4D01"/>
  </w:style>
  <w:style w:type="paragraph" w:customStyle="1" w:styleId="c0">
    <w:name w:val="c0"/>
    <w:basedOn w:val="a"/>
    <w:rsid w:val="006F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F4D01"/>
  </w:style>
  <w:style w:type="paragraph" w:customStyle="1" w:styleId="c4">
    <w:name w:val="c4"/>
    <w:basedOn w:val="a"/>
    <w:rsid w:val="006F4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F4D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F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F4D01"/>
  </w:style>
  <w:style w:type="character" w:customStyle="1" w:styleId="c6">
    <w:name w:val="c6"/>
    <w:basedOn w:val="a0"/>
    <w:rsid w:val="006F4D01"/>
  </w:style>
  <w:style w:type="paragraph" w:customStyle="1" w:styleId="c0">
    <w:name w:val="c0"/>
    <w:basedOn w:val="a"/>
    <w:rsid w:val="006F4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F4D01"/>
  </w:style>
  <w:style w:type="paragraph" w:customStyle="1" w:styleId="c4">
    <w:name w:val="c4"/>
    <w:basedOn w:val="a"/>
    <w:rsid w:val="006F4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F4D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999</Words>
  <Characters>5695</Characters>
  <Application>Microsoft Office Word</Application>
  <DocSecurity>0</DocSecurity>
  <Lines>47</Lines>
  <Paragraphs>13</Paragraphs>
  <ScaleCrop>false</ScaleCrop>
  <Company>Hewlett-Packard</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2017-10-08T18:11:00Z</dcterms:created>
  <dcterms:modified xsi:type="dcterms:W3CDTF">2017-10-08T18:19:00Z</dcterms:modified>
</cp:coreProperties>
</file>